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183A" w14:textId="77777777" w:rsidR="00D0107E" w:rsidRPr="00EE3A9E" w:rsidRDefault="00D0107E" w:rsidP="009B5ECF">
      <w:pPr>
        <w:ind w:firstLineChars="1600" w:firstLine="3584"/>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技術指導契約書</w:t>
      </w:r>
    </w:p>
    <w:p w14:paraId="6EA845D4"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488BD146"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36E83CA0" w14:textId="77777777" w:rsidR="00D0107E" w:rsidRPr="00EE3A9E" w:rsidRDefault="00D0107E">
      <w:pPr>
        <w:pStyle w:val="aa"/>
        <w:wordWrap w:val="0"/>
        <w:spacing w:line="238" w:lineRule="exact"/>
        <w:rPr>
          <w:rFonts w:asciiTheme="minorEastAsia" w:eastAsiaTheme="minorEastAsia" w:hAnsiTheme="minorEastAsia"/>
          <w:sz w:val="22"/>
          <w:szCs w:val="22"/>
        </w:rPr>
      </w:pPr>
    </w:p>
    <w:p w14:paraId="066AA9EF" w14:textId="2E10F8F1" w:rsidR="00D0107E" w:rsidRPr="00EE3A9E" w:rsidRDefault="00D0107E" w:rsidP="006758CD">
      <w:pPr>
        <w:wordWrap w:val="0"/>
        <w:spacing w:line="238" w:lineRule="exact"/>
        <w:ind w:firstLineChars="100" w:firstLine="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学校法人慶應義塾（以下</w:t>
      </w:r>
      <w:r w:rsidR="00824A31" w:rsidRPr="00EE3A9E">
        <w:rPr>
          <w:rFonts w:asciiTheme="minorEastAsia" w:eastAsiaTheme="minorEastAsia" w:hAnsiTheme="minorEastAsia" w:hint="eastAsia"/>
          <w:sz w:val="22"/>
          <w:szCs w:val="22"/>
        </w:rPr>
        <w:t>、</w:t>
      </w:r>
      <w:r w:rsidRPr="00EE3A9E">
        <w:rPr>
          <w:rFonts w:asciiTheme="minorEastAsia" w:eastAsiaTheme="minorEastAsia" w:hAnsiTheme="minorEastAsia" w:hint="eastAsia"/>
          <w:sz w:val="22"/>
          <w:szCs w:val="22"/>
        </w:rPr>
        <w:t>「甲」という</w:t>
      </w:r>
      <w:r w:rsidR="00A468D9" w:rsidRPr="00EE3A9E">
        <w:rPr>
          <w:rFonts w:asciiTheme="minorEastAsia" w:eastAsiaTheme="minorEastAsia" w:hAnsiTheme="minorEastAsia" w:hint="eastAsia"/>
          <w:sz w:val="22"/>
          <w:szCs w:val="22"/>
        </w:rPr>
        <w:t>。</w:t>
      </w:r>
      <w:r w:rsidRPr="00EE3A9E">
        <w:rPr>
          <w:rFonts w:asciiTheme="minorEastAsia" w:eastAsiaTheme="minorEastAsia" w:hAnsiTheme="minorEastAsia" w:hint="eastAsia"/>
          <w:sz w:val="22"/>
          <w:szCs w:val="22"/>
        </w:rPr>
        <w:t>）と株式会社●●●（以下</w:t>
      </w:r>
      <w:r w:rsidR="00824A31" w:rsidRPr="00EE3A9E">
        <w:rPr>
          <w:rFonts w:asciiTheme="minorEastAsia" w:eastAsiaTheme="minorEastAsia" w:hAnsiTheme="minorEastAsia" w:hint="eastAsia"/>
          <w:sz w:val="22"/>
          <w:szCs w:val="22"/>
        </w:rPr>
        <w:t>、</w:t>
      </w:r>
      <w:r w:rsidRPr="00EE3A9E">
        <w:rPr>
          <w:rFonts w:asciiTheme="minorEastAsia" w:eastAsiaTheme="minorEastAsia" w:hAnsiTheme="minorEastAsia" w:hint="eastAsia"/>
          <w:sz w:val="22"/>
          <w:szCs w:val="22"/>
        </w:rPr>
        <w:t>「乙」という</w:t>
      </w:r>
      <w:r w:rsidR="00A468D9" w:rsidRPr="00EE3A9E">
        <w:rPr>
          <w:rFonts w:asciiTheme="minorEastAsia" w:eastAsiaTheme="minorEastAsia" w:hAnsiTheme="minorEastAsia" w:hint="eastAsia"/>
          <w:sz w:val="22"/>
          <w:szCs w:val="22"/>
        </w:rPr>
        <w:t>。</w:t>
      </w:r>
      <w:r w:rsidRPr="00EE3A9E">
        <w:rPr>
          <w:rFonts w:asciiTheme="minorEastAsia" w:eastAsiaTheme="minorEastAsia" w:hAnsiTheme="minorEastAsia" w:hint="eastAsia"/>
          <w:sz w:val="22"/>
          <w:szCs w:val="22"/>
        </w:rPr>
        <w:t>）とは、甲が乙に技術指導を行うにあたって、以下のとおり合意する。</w:t>
      </w:r>
    </w:p>
    <w:p w14:paraId="4505E734"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6675FE64" w14:textId="77777777" w:rsidR="00862C1E" w:rsidRPr="00EE3A9E" w:rsidRDefault="00B91674" w:rsidP="009B5ECF">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第１条</w:t>
      </w:r>
      <w:r w:rsidR="00D0107E" w:rsidRPr="00EE3A9E">
        <w:rPr>
          <w:rFonts w:asciiTheme="minorEastAsia" w:eastAsiaTheme="minorEastAsia" w:hAnsiTheme="minorEastAsia" w:hint="eastAsia"/>
          <w:sz w:val="22"/>
          <w:szCs w:val="22"/>
        </w:rPr>
        <w:t>（目的）</w:t>
      </w:r>
    </w:p>
    <w:p w14:paraId="57AD2C6D" w14:textId="4506578B" w:rsidR="00F14B61" w:rsidRPr="00EE3A9E" w:rsidRDefault="00F14B61" w:rsidP="006758CD">
      <w:pPr>
        <w:wordWrap w:val="0"/>
        <w:ind w:firstLineChars="100" w:firstLine="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乙は、甲に対し、</w:t>
      </w:r>
      <w:r w:rsidR="00D0107E" w:rsidRPr="00EE3A9E">
        <w:rPr>
          <w:rFonts w:asciiTheme="minorEastAsia" w:eastAsiaTheme="minorEastAsia" w:hAnsiTheme="minorEastAsia" w:hint="eastAsia"/>
          <w:sz w:val="22"/>
          <w:szCs w:val="22"/>
        </w:rPr>
        <w:t>乙が●●●●●●●●●●●●●●●●●●●●●●●●●（以下</w:t>
      </w:r>
      <w:r w:rsidR="00824A31" w:rsidRPr="00EE3A9E">
        <w:rPr>
          <w:rFonts w:asciiTheme="minorEastAsia" w:eastAsiaTheme="minorEastAsia" w:hAnsiTheme="minorEastAsia" w:hint="eastAsia"/>
          <w:sz w:val="22"/>
          <w:szCs w:val="22"/>
        </w:rPr>
        <w:t>、</w:t>
      </w:r>
      <w:r w:rsidR="00D0107E" w:rsidRPr="00EE3A9E">
        <w:rPr>
          <w:rFonts w:asciiTheme="minorEastAsia" w:eastAsiaTheme="minorEastAsia" w:hAnsiTheme="minorEastAsia" w:hint="eastAsia"/>
          <w:sz w:val="22"/>
          <w:szCs w:val="22"/>
        </w:rPr>
        <w:t>「本件目的物」という</w:t>
      </w:r>
      <w:r w:rsidR="00A468D9" w:rsidRPr="00EE3A9E">
        <w:rPr>
          <w:rFonts w:asciiTheme="minorEastAsia" w:eastAsiaTheme="minorEastAsia" w:hAnsiTheme="minorEastAsia" w:hint="eastAsia"/>
          <w:sz w:val="22"/>
          <w:szCs w:val="22"/>
        </w:rPr>
        <w:t>。</w:t>
      </w:r>
      <w:r w:rsidR="00D0107E" w:rsidRPr="00EE3A9E">
        <w:rPr>
          <w:rFonts w:asciiTheme="minorEastAsia" w:eastAsiaTheme="minorEastAsia" w:hAnsiTheme="minorEastAsia" w:hint="eastAsia"/>
          <w:sz w:val="22"/>
          <w:szCs w:val="22"/>
        </w:rPr>
        <w:t>）を開発するにあた</w:t>
      </w:r>
      <w:r w:rsidRPr="00EE3A9E">
        <w:rPr>
          <w:rFonts w:asciiTheme="minorEastAsia" w:eastAsiaTheme="minorEastAsia" w:hAnsiTheme="minorEastAsia" w:hint="eastAsia"/>
          <w:sz w:val="22"/>
          <w:szCs w:val="22"/>
        </w:rPr>
        <w:t>り</w:t>
      </w:r>
      <w:r w:rsidR="00D0107E" w:rsidRPr="00EE3A9E">
        <w:rPr>
          <w:rFonts w:asciiTheme="minorEastAsia" w:eastAsiaTheme="minorEastAsia" w:hAnsiTheme="minorEastAsia" w:hint="eastAsia"/>
          <w:sz w:val="22"/>
          <w:szCs w:val="22"/>
        </w:rPr>
        <w:t>、甲が乙に対して</w:t>
      </w:r>
      <w:r w:rsidR="00116125" w:rsidRPr="00EE3A9E">
        <w:rPr>
          <w:rFonts w:asciiTheme="minorEastAsia" w:eastAsiaTheme="minorEastAsia" w:hAnsiTheme="minorEastAsia" w:hint="eastAsia"/>
          <w:sz w:val="22"/>
          <w:szCs w:val="22"/>
        </w:rPr>
        <w:t>情報提供および</w:t>
      </w:r>
      <w:r w:rsidR="00D0107E" w:rsidRPr="00EE3A9E">
        <w:rPr>
          <w:rFonts w:asciiTheme="minorEastAsia" w:eastAsiaTheme="minorEastAsia" w:hAnsiTheme="minorEastAsia" w:hint="eastAsia"/>
          <w:sz w:val="22"/>
          <w:szCs w:val="22"/>
        </w:rPr>
        <w:t>技術指導を行うことを</w:t>
      </w:r>
      <w:r w:rsidRPr="00EE3A9E">
        <w:rPr>
          <w:rFonts w:asciiTheme="minorEastAsia" w:eastAsiaTheme="minorEastAsia" w:hAnsiTheme="minorEastAsia" w:hint="eastAsia"/>
          <w:sz w:val="22"/>
          <w:szCs w:val="22"/>
        </w:rPr>
        <w:t>委託し、甲はこれを受託する。</w:t>
      </w:r>
    </w:p>
    <w:p w14:paraId="298E333B" w14:textId="77777777" w:rsidR="00F14B61" w:rsidRPr="00EE3A9E" w:rsidRDefault="00F14B61">
      <w:pPr>
        <w:wordWrap w:val="0"/>
        <w:jc w:val="left"/>
        <w:rPr>
          <w:rFonts w:asciiTheme="minorEastAsia" w:eastAsiaTheme="minorEastAsia" w:hAnsiTheme="minorEastAsia"/>
          <w:sz w:val="22"/>
          <w:szCs w:val="22"/>
        </w:rPr>
      </w:pPr>
    </w:p>
    <w:p w14:paraId="4F502BE9" w14:textId="77777777" w:rsidR="00D0107E" w:rsidRPr="00EE3A9E" w:rsidRDefault="00B91674" w:rsidP="009B5ECF">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第２条</w:t>
      </w:r>
      <w:r w:rsidR="00D0107E" w:rsidRPr="00EE3A9E">
        <w:rPr>
          <w:rFonts w:asciiTheme="minorEastAsia" w:eastAsiaTheme="minorEastAsia" w:hAnsiTheme="minorEastAsia" w:hint="eastAsia"/>
          <w:sz w:val="22"/>
          <w:szCs w:val="22"/>
        </w:rPr>
        <w:t>（技術指導）</w:t>
      </w:r>
    </w:p>
    <w:p w14:paraId="51B15C71" w14:textId="0F7D1570" w:rsidR="00116125" w:rsidRPr="00EE3A9E" w:rsidRDefault="00F14B61"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１　</w:t>
      </w:r>
      <w:r w:rsidR="00D0107E" w:rsidRPr="00EE3A9E">
        <w:rPr>
          <w:rFonts w:asciiTheme="minorEastAsia" w:eastAsiaTheme="minorEastAsia" w:hAnsiTheme="minorEastAsia" w:hint="eastAsia"/>
          <w:sz w:val="22"/>
          <w:szCs w:val="22"/>
        </w:rPr>
        <w:t>乙は、本件目的物</w:t>
      </w:r>
      <w:r w:rsidRPr="00EE3A9E">
        <w:rPr>
          <w:rFonts w:asciiTheme="minorEastAsia" w:eastAsiaTheme="minorEastAsia" w:hAnsiTheme="minorEastAsia" w:hint="eastAsia"/>
          <w:sz w:val="22"/>
          <w:szCs w:val="22"/>
        </w:rPr>
        <w:t>に求められる</w:t>
      </w:r>
      <w:r w:rsidR="00D0107E" w:rsidRPr="00EE3A9E">
        <w:rPr>
          <w:rFonts w:asciiTheme="minorEastAsia" w:eastAsiaTheme="minorEastAsia" w:hAnsiTheme="minorEastAsia" w:hint="eastAsia"/>
          <w:sz w:val="22"/>
          <w:szCs w:val="22"/>
        </w:rPr>
        <w:t>要求</w:t>
      </w:r>
      <w:r w:rsidRPr="00EE3A9E">
        <w:rPr>
          <w:rFonts w:asciiTheme="minorEastAsia" w:eastAsiaTheme="minorEastAsia" w:hAnsiTheme="minorEastAsia" w:hint="eastAsia"/>
          <w:sz w:val="22"/>
          <w:szCs w:val="22"/>
        </w:rPr>
        <w:t>・</w:t>
      </w:r>
      <w:r w:rsidR="00D0107E" w:rsidRPr="00EE3A9E">
        <w:rPr>
          <w:rFonts w:asciiTheme="minorEastAsia" w:eastAsiaTheme="minorEastAsia" w:hAnsiTheme="minorEastAsia" w:hint="eastAsia"/>
          <w:sz w:val="22"/>
          <w:szCs w:val="22"/>
        </w:rPr>
        <w:t>仕様を甲に開示し、甲は、乙が</w:t>
      </w:r>
      <w:r w:rsidR="00BB4FBA">
        <w:rPr>
          <w:rFonts w:asciiTheme="minorEastAsia" w:eastAsiaTheme="minorEastAsia" w:hAnsiTheme="minorEastAsia" w:hint="eastAsia"/>
          <w:sz w:val="22"/>
          <w:szCs w:val="22"/>
        </w:rPr>
        <w:t>●●●</w:t>
      </w:r>
      <w:r w:rsidR="00E470DC" w:rsidRPr="00EE3A9E">
        <w:rPr>
          <w:rFonts w:asciiTheme="minorEastAsia" w:eastAsiaTheme="minorEastAsia" w:hAnsiTheme="minorEastAsia" w:hint="eastAsia"/>
          <w:sz w:val="22"/>
          <w:szCs w:val="22"/>
        </w:rPr>
        <w:t>●年●月末を目処として</w:t>
      </w:r>
      <w:r w:rsidR="00D0107E" w:rsidRPr="00EE3A9E">
        <w:rPr>
          <w:rFonts w:asciiTheme="minorEastAsia" w:eastAsiaTheme="minorEastAsia" w:hAnsiTheme="minorEastAsia" w:hint="eastAsia"/>
          <w:sz w:val="22"/>
          <w:szCs w:val="22"/>
        </w:rPr>
        <w:t>本件目的物の開発・設計を行うことができるように、別途定めるスケジュールに従い、</w:t>
      </w:r>
      <w:r w:rsidR="00D0107E" w:rsidRPr="004B28B1">
        <w:rPr>
          <w:rFonts w:asciiTheme="minorEastAsia" w:eastAsiaTheme="minorEastAsia" w:hAnsiTheme="minorEastAsia" w:hint="eastAsia"/>
          <w:sz w:val="22"/>
          <w:szCs w:val="22"/>
        </w:rPr>
        <w:t>●●●●についての指導、実験方法ならびに設計指針等についてのアド</w:t>
      </w:r>
      <w:r w:rsidR="00D0107E" w:rsidRPr="00EE3A9E">
        <w:rPr>
          <w:rFonts w:asciiTheme="minorEastAsia" w:eastAsiaTheme="minorEastAsia" w:hAnsiTheme="minorEastAsia" w:hint="eastAsia"/>
          <w:sz w:val="22"/>
          <w:szCs w:val="22"/>
        </w:rPr>
        <w:t>バイス</w:t>
      </w:r>
      <w:r w:rsidR="0004638A" w:rsidRPr="00EE3A9E">
        <w:rPr>
          <w:rFonts w:asciiTheme="minorEastAsia" w:eastAsiaTheme="minorEastAsia" w:hAnsiTheme="minorEastAsia" w:hint="eastAsia"/>
          <w:sz w:val="22"/>
          <w:szCs w:val="22"/>
        </w:rPr>
        <w:t>（以下、総称して「技術指導」という。）</w:t>
      </w:r>
      <w:r w:rsidR="00D0107E" w:rsidRPr="00EE3A9E">
        <w:rPr>
          <w:rFonts w:asciiTheme="minorEastAsia" w:eastAsiaTheme="minorEastAsia" w:hAnsiTheme="minorEastAsia" w:hint="eastAsia"/>
          <w:sz w:val="22"/>
          <w:szCs w:val="22"/>
        </w:rPr>
        <w:t>を行う。</w:t>
      </w:r>
    </w:p>
    <w:p w14:paraId="1C3429E1" w14:textId="77777777" w:rsidR="00B91674" w:rsidRPr="00EE3A9E" w:rsidRDefault="00E470DC"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w:t>
      </w:r>
      <w:r w:rsidR="00D60C58" w:rsidRPr="00EE3A9E">
        <w:rPr>
          <w:rFonts w:asciiTheme="minorEastAsia" w:eastAsiaTheme="minorEastAsia" w:hAnsiTheme="minorEastAsia" w:hint="eastAsia"/>
          <w:sz w:val="22"/>
          <w:szCs w:val="22"/>
        </w:rPr>
        <w:t xml:space="preserve">　</w:t>
      </w:r>
      <w:r w:rsidR="00D0107E" w:rsidRPr="00EE3A9E">
        <w:rPr>
          <w:rFonts w:asciiTheme="minorEastAsia" w:eastAsiaTheme="minorEastAsia" w:hAnsiTheme="minorEastAsia" w:hint="eastAsia"/>
          <w:sz w:val="22"/>
          <w:szCs w:val="22"/>
        </w:rPr>
        <w:t>甲および乙は、本契約の有効期間中、</w:t>
      </w:r>
      <w:r w:rsidRPr="00EE3A9E">
        <w:rPr>
          <w:rFonts w:asciiTheme="minorEastAsia" w:eastAsiaTheme="minorEastAsia" w:hAnsiTheme="minorEastAsia" w:hint="eastAsia"/>
          <w:sz w:val="22"/>
          <w:szCs w:val="22"/>
        </w:rPr>
        <w:t>必要に応じて</w:t>
      </w:r>
      <w:r w:rsidR="00D0107E" w:rsidRPr="00EE3A9E">
        <w:rPr>
          <w:rFonts w:asciiTheme="minorEastAsia" w:eastAsiaTheme="minorEastAsia" w:hAnsiTheme="minorEastAsia" w:hint="eastAsia"/>
          <w:sz w:val="22"/>
          <w:szCs w:val="22"/>
        </w:rPr>
        <w:t>、本件目的物の開発・設計に関連して意見交換を行うものとする。</w:t>
      </w:r>
    </w:p>
    <w:p w14:paraId="18375383" w14:textId="77777777" w:rsidR="008E1F1C" w:rsidRPr="00EE3A9E" w:rsidRDefault="0004638A"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w:t>
      </w:r>
      <w:r w:rsidR="008E1F1C" w:rsidRPr="00EE3A9E">
        <w:rPr>
          <w:rFonts w:asciiTheme="minorEastAsia" w:eastAsiaTheme="minorEastAsia" w:hAnsiTheme="minorEastAsia" w:hint="eastAsia"/>
          <w:sz w:val="22"/>
          <w:szCs w:val="22"/>
        </w:rPr>
        <w:t xml:space="preserve">　甲および乙は、技術指導</w:t>
      </w:r>
      <w:r w:rsidR="00E771B1" w:rsidRPr="00EE3A9E">
        <w:rPr>
          <w:rFonts w:asciiTheme="minorEastAsia" w:eastAsiaTheme="minorEastAsia" w:hAnsiTheme="minorEastAsia" w:hint="eastAsia"/>
          <w:sz w:val="22"/>
          <w:szCs w:val="22"/>
        </w:rPr>
        <w:t>の継続中に第１項記載の本件目的物に求められる要求・仕様</w:t>
      </w:r>
      <w:r w:rsidR="008E1F1C" w:rsidRPr="00EE3A9E">
        <w:rPr>
          <w:rFonts w:asciiTheme="minorEastAsia" w:eastAsiaTheme="minorEastAsia" w:hAnsiTheme="minorEastAsia" w:hint="eastAsia"/>
          <w:sz w:val="22"/>
          <w:szCs w:val="22"/>
        </w:rPr>
        <w:t>の調整が必要となった場合には、その都度協議するものとする。ただし、</w:t>
      </w:r>
      <w:r w:rsidR="00E771B1" w:rsidRPr="00EE3A9E">
        <w:rPr>
          <w:rFonts w:asciiTheme="minorEastAsia" w:eastAsiaTheme="minorEastAsia" w:hAnsiTheme="minorEastAsia" w:hint="eastAsia"/>
          <w:sz w:val="22"/>
          <w:szCs w:val="22"/>
        </w:rPr>
        <w:t>当該要求・仕様</w:t>
      </w:r>
      <w:r w:rsidR="008E1F1C" w:rsidRPr="00EE3A9E">
        <w:rPr>
          <w:rFonts w:asciiTheme="minorEastAsia" w:eastAsiaTheme="minorEastAsia" w:hAnsiTheme="minorEastAsia" w:hint="eastAsia"/>
          <w:sz w:val="22"/>
          <w:szCs w:val="22"/>
        </w:rPr>
        <w:t>その他本契約</w:t>
      </w:r>
      <w:r w:rsidR="002166CD" w:rsidRPr="00EE3A9E">
        <w:rPr>
          <w:rFonts w:asciiTheme="minorEastAsia" w:eastAsiaTheme="minorEastAsia" w:hAnsiTheme="minorEastAsia" w:hint="eastAsia"/>
          <w:sz w:val="22"/>
          <w:szCs w:val="22"/>
        </w:rPr>
        <w:t>の内容</w:t>
      </w:r>
      <w:r w:rsidR="008E1F1C" w:rsidRPr="00EE3A9E">
        <w:rPr>
          <w:rFonts w:asciiTheme="minorEastAsia" w:eastAsiaTheme="minorEastAsia" w:hAnsiTheme="minorEastAsia" w:hint="eastAsia"/>
          <w:sz w:val="22"/>
          <w:szCs w:val="22"/>
        </w:rPr>
        <w:t>を変更する場合には、両当事者が記名捺印する書面によってのみ変更できるものとする。</w:t>
      </w:r>
    </w:p>
    <w:p w14:paraId="1D8B99F7" w14:textId="77777777" w:rsidR="008E1F1C" w:rsidRPr="00EE3A9E" w:rsidRDefault="008E1F1C" w:rsidP="008E1F1C">
      <w:pPr>
        <w:wordWrap w:val="0"/>
        <w:jc w:val="left"/>
        <w:rPr>
          <w:rFonts w:asciiTheme="minorEastAsia" w:eastAsiaTheme="minorEastAsia" w:hAnsiTheme="minorEastAsia"/>
          <w:sz w:val="22"/>
          <w:szCs w:val="22"/>
        </w:rPr>
      </w:pPr>
    </w:p>
    <w:p w14:paraId="0F9E5640" w14:textId="77777777" w:rsidR="00D0107E" w:rsidRPr="00EE3A9E" w:rsidRDefault="00B91674" w:rsidP="009B5ECF">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第３条</w:t>
      </w:r>
      <w:r w:rsidR="00D0107E" w:rsidRPr="00EE3A9E">
        <w:rPr>
          <w:rFonts w:asciiTheme="minorEastAsia" w:eastAsiaTheme="minorEastAsia" w:hAnsiTheme="minorEastAsia" w:hint="eastAsia"/>
          <w:sz w:val="22"/>
          <w:szCs w:val="22"/>
        </w:rPr>
        <w:t>（担当者）</w:t>
      </w:r>
    </w:p>
    <w:p w14:paraId="485F8D99" w14:textId="1559DF2B" w:rsidR="00D0107E" w:rsidRPr="00EE3A9E" w:rsidRDefault="00F14B61" w:rsidP="009B5ECF">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１　</w:t>
      </w:r>
      <w:r w:rsidR="00D0107E" w:rsidRPr="00EE3A9E">
        <w:rPr>
          <w:rFonts w:asciiTheme="minorEastAsia" w:eastAsiaTheme="minorEastAsia" w:hAnsiTheme="minorEastAsia" w:hint="eastAsia"/>
          <w:sz w:val="22"/>
          <w:szCs w:val="22"/>
        </w:rPr>
        <w:t>甲は</w:t>
      </w:r>
      <w:r w:rsidR="00433799" w:rsidRPr="00EE3A9E">
        <w:rPr>
          <w:rFonts w:asciiTheme="minorEastAsia" w:eastAsiaTheme="minorEastAsia" w:hAnsiTheme="minorEastAsia" w:hint="eastAsia"/>
          <w:sz w:val="22"/>
          <w:szCs w:val="22"/>
        </w:rPr>
        <w:t>、</w:t>
      </w:r>
      <w:r w:rsidR="00D0107E" w:rsidRPr="00EE3A9E">
        <w:rPr>
          <w:rFonts w:asciiTheme="minorEastAsia" w:eastAsiaTheme="minorEastAsia" w:hAnsiTheme="minorEastAsia" w:hint="eastAsia"/>
          <w:sz w:val="22"/>
          <w:szCs w:val="22"/>
        </w:rPr>
        <w:t>以下の者をして、技術指導を</w:t>
      </w:r>
      <w:r w:rsidR="001E2A60" w:rsidRPr="00EE3A9E">
        <w:rPr>
          <w:rFonts w:asciiTheme="minorEastAsia" w:eastAsiaTheme="minorEastAsia" w:hAnsiTheme="minorEastAsia" w:hint="eastAsia"/>
          <w:sz w:val="22"/>
          <w:szCs w:val="22"/>
        </w:rPr>
        <w:t>担当さ</w:t>
      </w:r>
      <w:r w:rsidR="00D0107E" w:rsidRPr="00EE3A9E">
        <w:rPr>
          <w:rFonts w:asciiTheme="minorEastAsia" w:eastAsiaTheme="minorEastAsia" w:hAnsiTheme="minorEastAsia" w:hint="eastAsia"/>
          <w:sz w:val="22"/>
          <w:szCs w:val="22"/>
        </w:rPr>
        <w:t>せるものとする。</w:t>
      </w:r>
      <w:r w:rsidR="00D0107E" w:rsidRPr="00EE3A9E">
        <w:rPr>
          <w:rFonts w:asciiTheme="minorEastAsia" w:eastAsiaTheme="minorEastAsia" w:hAnsiTheme="minorEastAsia"/>
          <w:sz w:val="22"/>
          <w:szCs w:val="22"/>
        </w:rPr>
        <w:br/>
      </w:r>
      <w:r w:rsidR="00D0107E" w:rsidRPr="00EE3A9E">
        <w:rPr>
          <w:rFonts w:asciiTheme="minorEastAsia" w:eastAsiaTheme="minorEastAsia" w:hAnsiTheme="minorEastAsia" w:hint="eastAsia"/>
          <w:sz w:val="22"/>
          <w:szCs w:val="22"/>
        </w:rPr>
        <w:t xml:space="preserve">　　</w:t>
      </w:r>
      <w:r w:rsidR="00BE2440" w:rsidRPr="00EE3A9E">
        <w:rPr>
          <w:rFonts w:asciiTheme="minorEastAsia" w:eastAsiaTheme="minorEastAsia" w:hAnsiTheme="minorEastAsia" w:hint="eastAsia"/>
          <w:sz w:val="22"/>
          <w:szCs w:val="22"/>
        </w:rPr>
        <w:t xml:space="preserve">　</w:t>
      </w:r>
      <w:r w:rsidR="00D0107E" w:rsidRPr="00EE3A9E">
        <w:rPr>
          <w:rFonts w:asciiTheme="minorEastAsia" w:eastAsiaTheme="minorEastAsia" w:hAnsiTheme="minorEastAsia" w:hint="eastAsia"/>
          <w:sz w:val="22"/>
          <w:szCs w:val="22"/>
        </w:rPr>
        <w:t xml:space="preserve">●●学部　　　●●学科　役職　　　　　　　</w:t>
      </w:r>
    </w:p>
    <w:p w14:paraId="0263A4A8" w14:textId="45D0231A" w:rsidR="00D17B8C" w:rsidRPr="00EE3A9E" w:rsidRDefault="00D0107E"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w:t>
      </w:r>
      <w:r w:rsidR="00F14B61" w:rsidRPr="00EE3A9E">
        <w:rPr>
          <w:rFonts w:asciiTheme="minorEastAsia" w:eastAsiaTheme="minorEastAsia" w:hAnsiTheme="minorEastAsia" w:hint="eastAsia"/>
          <w:sz w:val="22"/>
          <w:szCs w:val="22"/>
        </w:rPr>
        <w:t xml:space="preserve">　</w:t>
      </w:r>
      <w:r w:rsidRPr="00EE3A9E">
        <w:rPr>
          <w:rFonts w:asciiTheme="minorEastAsia" w:eastAsiaTheme="minorEastAsia" w:hAnsiTheme="minorEastAsia" w:hint="eastAsia"/>
          <w:sz w:val="22"/>
          <w:szCs w:val="22"/>
        </w:rPr>
        <w:t>乙は、</w:t>
      </w:r>
      <w:r w:rsidR="001E2A60" w:rsidRPr="00EE3A9E">
        <w:rPr>
          <w:rFonts w:asciiTheme="minorEastAsia" w:eastAsiaTheme="minorEastAsia" w:hAnsiTheme="minorEastAsia" w:hint="eastAsia"/>
          <w:sz w:val="22"/>
          <w:szCs w:val="22"/>
        </w:rPr>
        <w:t>技術指導を受ける乙の従業員</w:t>
      </w:r>
      <w:r w:rsidR="00433799" w:rsidRPr="00EE3A9E">
        <w:rPr>
          <w:rFonts w:asciiTheme="minorEastAsia" w:eastAsiaTheme="minorEastAsia" w:hAnsiTheme="minorEastAsia" w:hint="eastAsia"/>
          <w:sz w:val="22"/>
          <w:szCs w:val="22"/>
        </w:rPr>
        <w:t>を</w:t>
      </w:r>
      <w:r w:rsidR="002166CD" w:rsidRPr="00EE3A9E">
        <w:rPr>
          <w:rFonts w:asciiTheme="minorEastAsia" w:eastAsiaTheme="minorEastAsia" w:hAnsiTheme="minorEastAsia" w:hint="eastAsia"/>
          <w:sz w:val="22"/>
          <w:szCs w:val="22"/>
        </w:rPr>
        <w:t>以下</w:t>
      </w:r>
      <w:r w:rsidR="00433799" w:rsidRPr="00EE3A9E">
        <w:rPr>
          <w:rFonts w:asciiTheme="minorEastAsia" w:eastAsiaTheme="minorEastAsia" w:hAnsiTheme="minorEastAsia" w:hint="eastAsia"/>
          <w:sz w:val="22"/>
          <w:szCs w:val="22"/>
        </w:rPr>
        <w:t>のとおり指定する。</w:t>
      </w:r>
      <w:r w:rsidRPr="00EE3A9E">
        <w:rPr>
          <w:rFonts w:asciiTheme="minorEastAsia" w:eastAsiaTheme="minorEastAsia" w:hAnsiTheme="minorEastAsia" w:hint="eastAsia"/>
          <w:sz w:val="22"/>
          <w:szCs w:val="22"/>
        </w:rPr>
        <w:t xml:space="preserve">　　</w:t>
      </w:r>
    </w:p>
    <w:p w14:paraId="14C7F0D7" w14:textId="43B06A04" w:rsidR="00D0107E" w:rsidRPr="00EE3A9E" w:rsidRDefault="00D0107E" w:rsidP="006758CD">
      <w:pPr>
        <w:wordWrap w:val="0"/>
        <w:ind w:leftChars="100" w:left="214" w:firstLineChars="200" w:firstLine="448"/>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担当者　</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w:t>
      </w:r>
    </w:p>
    <w:p w14:paraId="556F1BCE" w14:textId="77777777" w:rsidR="00D0107E" w:rsidRPr="00EE3A9E" w:rsidRDefault="00D0107E" w:rsidP="006758CD">
      <w:pPr>
        <w:wordWrap w:val="0"/>
        <w:jc w:val="left"/>
        <w:rPr>
          <w:rFonts w:asciiTheme="minorEastAsia" w:eastAsiaTheme="minorEastAsia" w:hAnsiTheme="minorEastAsia"/>
          <w:sz w:val="22"/>
          <w:szCs w:val="22"/>
        </w:rPr>
      </w:pPr>
    </w:p>
    <w:p w14:paraId="3E6A2218" w14:textId="68D07F39" w:rsidR="00916616" w:rsidRPr="00EE3A9E" w:rsidRDefault="00916616" w:rsidP="00916616">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第４条（技術指導の日時・場所・設備等）</w:t>
      </w:r>
    </w:p>
    <w:p w14:paraId="08AABC27" w14:textId="77777777" w:rsidR="00916616" w:rsidRPr="00EE3A9E" w:rsidRDefault="00916616" w:rsidP="00916616">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w:t>
      </w:r>
      <w:r w:rsidRPr="00EE3A9E">
        <w:rPr>
          <w:rFonts w:asciiTheme="minorEastAsia" w:eastAsiaTheme="minorEastAsia" w:hAnsiTheme="minorEastAsia"/>
          <w:sz w:val="22"/>
          <w:szCs w:val="22"/>
        </w:rPr>
        <w:t xml:space="preserve">  </w:t>
      </w:r>
      <w:r w:rsidRPr="00EE3A9E">
        <w:rPr>
          <w:rFonts w:asciiTheme="minorEastAsia" w:eastAsiaTheme="minorEastAsia" w:hAnsiTheme="minorEastAsia" w:hint="eastAsia"/>
          <w:sz w:val="22"/>
          <w:szCs w:val="22"/>
        </w:rPr>
        <w:t>甲は、別途、乙が指定する日時・場所において、技術指導に応じるものとする。ただし、甲および乙の合意により、技術指導の日時・場所を変更することができる。</w:t>
      </w:r>
    </w:p>
    <w:p w14:paraId="1900D7F2" w14:textId="6DE47184" w:rsidR="00916616" w:rsidRPr="00EE3A9E" w:rsidRDefault="00916616" w:rsidP="00916616">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２　</w:t>
      </w:r>
      <w:r w:rsidR="00BD7093" w:rsidRPr="004B28B1">
        <w:rPr>
          <w:rFonts w:asciiTheme="minorEastAsia" w:eastAsiaTheme="minorEastAsia" w:hAnsiTheme="minorEastAsia" w:hint="eastAsia"/>
          <w:sz w:val="22"/>
          <w:szCs w:val="22"/>
        </w:rPr>
        <w:t>乙</w:t>
      </w:r>
      <w:r w:rsidR="008D4AB3" w:rsidRPr="00EE3A9E">
        <w:rPr>
          <w:rFonts w:asciiTheme="minorEastAsia" w:eastAsiaTheme="minorEastAsia" w:hAnsiTheme="minorEastAsia" w:hint="eastAsia"/>
          <w:sz w:val="22"/>
          <w:szCs w:val="22"/>
        </w:rPr>
        <w:t>の担当者</w:t>
      </w:r>
      <w:r w:rsidRPr="00EE3A9E">
        <w:rPr>
          <w:rFonts w:asciiTheme="minorEastAsia" w:eastAsiaTheme="minorEastAsia" w:hAnsiTheme="minorEastAsia" w:hint="eastAsia"/>
          <w:sz w:val="22"/>
          <w:szCs w:val="22"/>
        </w:rPr>
        <w:t>は、本契約の目的の範囲内で、甲の担当者の研究室を含む甲の施設に立ち入ることができる。ただし、乙の担当者が甲の設備等を使用するとき、甲の指示および規程に従わなければならない。</w:t>
      </w:r>
    </w:p>
    <w:p w14:paraId="0F864672" w14:textId="50692618" w:rsidR="00916616" w:rsidRPr="00EE3A9E" w:rsidRDefault="00916616"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　電話・メールその他の通信手段により相談を実施する場合において、乙および乙の担当者は、甲の大学における研究その他業務に支障を及ぼさないよう時間帯・頻度を配慮するものとする。</w:t>
      </w:r>
    </w:p>
    <w:p w14:paraId="1481D58A" w14:textId="77777777" w:rsidR="00916616" w:rsidRPr="00EE3A9E" w:rsidRDefault="00916616" w:rsidP="006758CD">
      <w:pPr>
        <w:wordWrap w:val="0"/>
        <w:ind w:left="727" w:hanging="188"/>
        <w:jc w:val="left"/>
        <w:rPr>
          <w:rFonts w:asciiTheme="minorEastAsia" w:eastAsiaTheme="minorEastAsia" w:hAnsiTheme="minorEastAsia"/>
          <w:sz w:val="22"/>
          <w:szCs w:val="22"/>
        </w:rPr>
      </w:pPr>
    </w:p>
    <w:p w14:paraId="228A946A" w14:textId="5CDF6640" w:rsidR="00D0107E" w:rsidRPr="00EE3A9E" w:rsidRDefault="00B91674" w:rsidP="009B5ECF">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916616" w:rsidRPr="00EE3A9E">
        <w:rPr>
          <w:rFonts w:asciiTheme="minorEastAsia" w:eastAsiaTheme="minorEastAsia" w:hAnsiTheme="minorEastAsia" w:hint="eastAsia"/>
          <w:sz w:val="22"/>
          <w:szCs w:val="22"/>
        </w:rPr>
        <w:t>５</w:t>
      </w:r>
      <w:r w:rsidRPr="00EE3A9E">
        <w:rPr>
          <w:rFonts w:asciiTheme="minorEastAsia" w:eastAsiaTheme="minorEastAsia" w:hAnsiTheme="minorEastAsia" w:hint="eastAsia"/>
          <w:sz w:val="22"/>
          <w:szCs w:val="22"/>
        </w:rPr>
        <w:t>条</w:t>
      </w:r>
      <w:r w:rsidR="00D0107E" w:rsidRPr="00EE3A9E">
        <w:rPr>
          <w:rFonts w:asciiTheme="minorEastAsia" w:eastAsiaTheme="minorEastAsia" w:hAnsiTheme="minorEastAsia" w:hint="eastAsia"/>
          <w:sz w:val="22"/>
          <w:szCs w:val="22"/>
        </w:rPr>
        <w:t>（技術指導</w:t>
      </w:r>
      <w:r w:rsidR="0004638A" w:rsidRPr="00EE3A9E">
        <w:rPr>
          <w:rFonts w:asciiTheme="minorEastAsia" w:eastAsiaTheme="minorEastAsia" w:hAnsiTheme="minorEastAsia" w:hint="eastAsia"/>
          <w:sz w:val="22"/>
          <w:szCs w:val="22"/>
        </w:rPr>
        <w:t>対価</w:t>
      </w:r>
      <w:r w:rsidR="00D0107E" w:rsidRPr="00EE3A9E">
        <w:rPr>
          <w:rFonts w:asciiTheme="minorEastAsia" w:eastAsiaTheme="minorEastAsia" w:hAnsiTheme="minorEastAsia" w:hint="eastAsia"/>
          <w:sz w:val="22"/>
          <w:szCs w:val="22"/>
        </w:rPr>
        <w:t>）</w:t>
      </w:r>
    </w:p>
    <w:p w14:paraId="396C7389" w14:textId="1D9FC8C5" w:rsidR="00BB6E42" w:rsidRPr="00EE3A9E" w:rsidRDefault="00BB6E42"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１　</w:t>
      </w:r>
      <w:r w:rsidR="00D0107E" w:rsidRPr="00EE3A9E">
        <w:rPr>
          <w:rFonts w:asciiTheme="minorEastAsia" w:eastAsiaTheme="minorEastAsia" w:hAnsiTheme="minorEastAsia" w:hint="eastAsia"/>
          <w:sz w:val="22"/>
          <w:szCs w:val="22"/>
        </w:rPr>
        <w:t>乙は</w:t>
      </w:r>
      <w:r w:rsidR="00F9677C" w:rsidRPr="00EE3A9E">
        <w:rPr>
          <w:rFonts w:asciiTheme="minorEastAsia" w:eastAsiaTheme="minorEastAsia" w:hAnsiTheme="minorEastAsia" w:hint="eastAsia"/>
          <w:sz w:val="22"/>
          <w:szCs w:val="22"/>
        </w:rPr>
        <w:t>、</w:t>
      </w:r>
      <w:r w:rsidR="00D0107E" w:rsidRPr="00EE3A9E">
        <w:rPr>
          <w:rFonts w:asciiTheme="minorEastAsia" w:eastAsiaTheme="minorEastAsia" w:hAnsiTheme="minorEastAsia" w:hint="eastAsia"/>
          <w:sz w:val="22"/>
          <w:szCs w:val="22"/>
        </w:rPr>
        <w:t>甲の技術指導の対価</w:t>
      </w:r>
      <w:r w:rsidR="00844072" w:rsidRPr="00EE3A9E">
        <w:rPr>
          <w:rFonts w:asciiTheme="minorEastAsia" w:eastAsiaTheme="minorEastAsia" w:hAnsiTheme="minorEastAsia" w:hint="eastAsia"/>
          <w:sz w:val="22"/>
          <w:szCs w:val="22"/>
        </w:rPr>
        <w:t>●●●●●●</w:t>
      </w:r>
      <w:r w:rsidR="00844072">
        <w:rPr>
          <w:rFonts w:asciiTheme="minorEastAsia" w:eastAsiaTheme="minorEastAsia" w:hAnsiTheme="minorEastAsia" w:hint="eastAsia"/>
          <w:sz w:val="22"/>
          <w:szCs w:val="22"/>
        </w:rPr>
        <w:t>円</w:t>
      </w:r>
      <w:r w:rsidR="00AC3839" w:rsidRPr="00EE3A9E">
        <w:rPr>
          <w:rFonts w:asciiTheme="minorEastAsia" w:eastAsiaTheme="minorEastAsia" w:hAnsiTheme="minorEastAsia" w:hint="eastAsia"/>
          <w:sz w:val="22"/>
          <w:szCs w:val="22"/>
        </w:rPr>
        <w:t>を</w:t>
      </w:r>
      <w:r w:rsidR="00D0107E" w:rsidRPr="00EE3A9E">
        <w:rPr>
          <w:rFonts w:asciiTheme="minorEastAsia" w:eastAsiaTheme="minorEastAsia" w:hAnsiTheme="minorEastAsia" w:hint="eastAsia"/>
          <w:sz w:val="22"/>
          <w:szCs w:val="22"/>
        </w:rPr>
        <w:t>、</w:t>
      </w:r>
      <w:r w:rsidR="002166CD" w:rsidRPr="00EE3A9E">
        <w:rPr>
          <w:rFonts w:asciiTheme="minorEastAsia" w:eastAsiaTheme="minorEastAsia" w:hAnsiTheme="minorEastAsia" w:hint="eastAsia"/>
          <w:sz w:val="22"/>
          <w:szCs w:val="22"/>
        </w:rPr>
        <w:t>本契約締結日の翌日から起算して６０日以内に</w:t>
      </w:r>
      <w:r w:rsidR="002166CD" w:rsidRPr="00EE3A9E">
        <w:rPr>
          <w:rFonts w:asciiTheme="minorEastAsia" w:eastAsiaTheme="minorEastAsia" w:hAnsiTheme="minorEastAsia" w:hint="eastAsia"/>
          <w:sz w:val="22"/>
          <w:szCs w:val="22"/>
          <w:u w:val="single"/>
        </w:rPr>
        <w:t>（または、日付指定）</w:t>
      </w:r>
      <w:r w:rsidR="002166CD" w:rsidRPr="00EE3A9E">
        <w:rPr>
          <w:rFonts w:asciiTheme="minorEastAsia" w:eastAsiaTheme="minorEastAsia" w:hAnsiTheme="minorEastAsia" w:hint="eastAsia"/>
          <w:sz w:val="22"/>
          <w:szCs w:val="22"/>
        </w:rPr>
        <w:t>甲の指定する銀行の預金口座宛に一括で振り込む方法により支払うものとする。</w:t>
      </w:r>
    </w:p>
    <w:p w14:paraId="10991E1F" w14:textId="5DF3F0D2" w:rsidR="00BB6E42" w:rsidRPr="00EE3A9E" w:rsidRDefault="00BB6E42"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２　</w:t>
      </w:r>
      <w:r w:rsidR="00F9677C" w:rsidRPr="00EE3A9E">
        <w:rPr>
          <w:rFonts w:asciiTheme="minorEastAsia" w:eastAsiaTheme="minorEastAsia" w:hAnsiTheme="minorEastAsia" w:hint="eastAsia"/>
          <w:sz w:val="22"/>
          <w:szCs w:val="22"/>
        </w:rPr>
        <w:t>乙は、甲が技術指導を実施するにあたり必要な交通費、出張費その他の実費を負担するものとし、甲より実費の請求があった場合、甲の指定する銀行</w:t>
      </w:r>
      <w:r w:rsidR="002166CD" w:rsidRPr="00EE3A9E">
        <w:rPr>
          <w:rFonts w:asciiTheme="minorEastAsia" w:eastAsiaTheme="minorEastAsia" w:hAnsiTheme="minorEastAsia" w:hint="eastAsia"/>
          <w:sz w:val="22"/>
          <w:szCs w:val="22"/>
        </w:rPr>
        <w:t>の預金口座宛</w:t>
      </w:r>
      <w:r w:rsidR="00F9677C" w:rsidRPr="00EE3A9E">
        <w:rPr>
          <w:rFonts w:asciiTheme="minorEastAsia" w:eastAsiaTheme="minorEastAsia" w:hAnsiTheme="minorEastAsia" w:hint="eastAsia"/>
          <w:sz w:val="22"/>
          <w:szCs w:val="22"/>
        </w:rPr>
        <w:t>に支払う。</w:t>
      </w:r>
    </w:p>
    <w:p w14:paraId="5D254C73" w14:textId="271803B3" w:rsidR="00BB6E42" w:rsidRPr="00EE3A9E" w:rsidRDefault="00F9677C"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w:t>
      </w:r>
      <w:r w:rsidR="00BB6E42" w:rsidRPr="00EE3A9E">
        <w:rPr>
          <w:rFonts w:asciiTheme="minorEastAsia" w:eastAsiaTheme="minorEastAsia" w:hAnsiTheme="minorEastAsia" w:hint="eastAsia"/>
          <w:sz w:val="22"/>
          <w:szCs w:val="22"/>
        </w:rPr>
        <w:t xml:space="preserve">　</w:t>
      </w:r>
      <w:r w:rsidR="0004638A" w:rsidRPr="00EE3A9E">
        <w:rPr>
          <w:rFonts w:asciiTheme="minorEastAsia" w:eastAsiaTheme="minorEastAsia" w:hAnsiTheme="minorEastAsia" w:hint="eastAsia"/>
          <w:sz w:val="22"/>
          <w:szCs w:val="22"/>
        </w:rPr>
        <w:t>技術指導</w:t>
      </w:r>
      <w:r w:rsidR="00BB6E42" w:rsidRPr="00EE3A9E">
        <w:rPr>
          <w:rFonts w:asciiTheme="minorEastAsia" w:eastAsiaTheme="minorEastAsia" w:hAnsiTheme="minorEastAsia" w:hint="eastAsia"/>
          <w:sz w:val="22"/>
          <w:szCs w:val="22"/>
        </w:rPr>
        <w:t>の実</w:t>
      </w:r>
      <w:r w:rsidRPr="00EE3A9E">
        <w:rPr>
          <w:rFonts w:asciiTheme="minorEastAsia" w:eastAsiaTheme="minorEastAsia" w:hAnsiTheme="minorEastAsia" w:hint="eastAsia"/>
          <w:sz w:val="22"/>
          <w:szCs w:val="22"/>
        </w:rPr>
        <w:t>施に際し、甲において特別の支出を必要とする場合は、乙が、技術指導の実施</w:t>
      </w:r>
      <w:r w:rsidR="00BB6E42" w:rsidRPr="00EE3A9E">
        <w:rPr>
          <w:rFonts w:asciiTheme="minorEastAsia" w:eastAsiaTheme="minorEastAsia" w:hAnsiTheme="minorEastAsia" w:hint="eastAsia"/>
          <w:sz w:val="22"/>
          <w:szCs w:val="22"/>
        </w:rPr>
        <w:t>に必</w:t>
      </w:r>
      <w:r w:rsidRPr="00EE3A9E">
        <w:rPr>
          <w:rFonts w:asciiTheme="minorEastAsia" w:eastAsiaTheme="minorEastAsia" w:hAnsiTheme="minorEastAsia" w:hint="eastAsia"/>
          <w:sz w:val="22"/>
          <w:szCs w:val="22"/>
        </w:rPr>
        <w:t>要であると認める範囲内で、当該支出相当額を第１項の</w:t>
      </w:r>
      <w:r w:rsidR="0004638A" w:rsidRPr="00EE3A9E">
        <w:rPr>
          <w:rFonts w:asciiTheme="minorEastAsia" w:eastAsiaTheme="minorEastAsia" w:hAnsiTheme="minorEastAsia" w:hint="eastAsia"/>
          <w:sz w:val="22"/>
          <w:szCs w:val="22"/>
        </w:rPr>
        <w:t>対価</w:t>
      </w:r>
      <w:r w:rsidR="00BB6E42" w:rsidRPr="00EE3A9E">
        <w:rPr>
          <w:rFonts w:asciiTheme="minorEastAsia" w:eastAsiaTheme="minorEastAsia" w:hAnsiTheme="minorEastAsia" w:hint="eastAsia"/>
          <w:sz w:val="22"/>
          <w:szCs w:val="22"/>
        </w:rPr>
        <w:t>とは別に</w:t>
      </w:r>
      <w:r w:rsidR="009607DE">
        <w:rPr>
          <w:rFonts w:asciiTheme="minorEastAsia" w:eastAsiaTheme="minorEastAsia" w:hAnsiTheme="minorEastAsia" w:hint="eastAsia"/>
          <w:sz w:val="22"/>
          <w:szCs w:val="22"/>
        </w:rPr>
        <w:t>甲</w:t>
      </w:r>
      <w:r w:rsidR="00BB6E42" w:rsidRPr="00EE3A9E">
        <w:rPr>
          <w:rFonts w:asciiTheme="minorEastAsia" w:eastAsiaTheme="minorEastAsia" w:hAnsiTheme="minorEastAsia" w:hint="eastAsia"/>
          <w:sz w:val="22"/>
          <w:szCs w:val="22"/>
        </w:rPr>
        <w:t>に支払うものとし、具体的な金額および支払方法は甲乙協議の</w:t>
      </w:r>
      <w:r w:rsidR="00E22559" w:rsidRPr="00EE3A9E">
        <w:rPr>
          <w:rFonts w:asciiTheme="minorEastAsia" w:eastAsiaTheme="minorEastAsia" w:hAnsiTheme="minorEastAsia" w:hint="eastAsia"/>
          <w:sz w:val="22"/>
          <w:szCs w:val="22"/>
        </w:rPr>
        <w:t>うえ</w:t>
      </w:r>
      <w:r w:rsidR="00A468D9" w:rsidRPr="00EE3A9E">
        <w:rPr>
          <w:rFonts w:asciiTheme="minorEastAsia" w:eastAsiaTheme="minorEastAsia" w:hAnsiTheme="minorEastAsia" w:hint="eastAsia"/>
          <w:sz w:val="22"/>
          <w:szCs w:val="22"/>
        </w:rPr>
        <w:t>、</w:t>
      </w:r>
      <w:r w:rsidR="00BB6E42" w:rsidRPr="00EE3A9E">
        <w:rPr>
          <w:rFonts w:asciiTheme="minorEastAsia" w:eastAsiaTheme="minorEastAsia" w:hAnsiTheme="minorEastAsia" w:hint="eastAsia"/>
          <w:sz w:val="22"/>
          <w:szCs w:val="22"/>
        </w:rPr>
        <w:t>これを定める。</w:t>
      </w:r>
    </w:p>
    <w:p w14:paraId="7AF2B2A9" w14:textId="7CC6C9DF" w:rsidR="00A468D9" w:rsidRPr="00EE3A9E" w:rsidRDefault="00F9677C"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４</w:t>
      </w:r>
      <w:r w:rsidR="00BB6E42" w:rsidRPr="00EE3A9E">
        <w:rPr>
          <w:rFonts w:asciiTheme="minorEastAsia" w:eastAsiaTheme="minorEastAsia" w:hAnsiTheme="minorEastAsia" w:hint="eastAsia"/>
          <w:sz w:val="22"/>
          <w:szCs w:val="22"/>
        </w:rPr>
        <w:t xml:space="preserve">　本契約</w:t>
      </w:r>
      <w:r w:rsidR="00AC3839" w:rsidRPr="00EE3A9E">
        <w:rPr>
          <w:rFonts w:asciiTheme="minorEastAsia" w:eastAsiaTheme="minorEastAsia" w:hAnsiTheme="minorEastAsia" w:hint="eastAsia"/>
          <w:sz w:val="22"/>
          <w:szCs w:val="22"/>
        </w:rPr>
        <w:t>に</w:t>
      </w:r>
      <w:r w:rsidR="00AC3839" w:rsidRPr="00EE3A9E">
        <w:rPr>
          <w:rFonts w:asciiTheme="minorEastAsia" w:eastAsiaTheme="minorEastAsia" w:hAnsiTheme="minorEastAsia"/>
          <w:sz w:val="22"/>
          <w:szCs w:val="22"/>
        </w:rPr>
        <w:t>基づく</w:t>
      </w:r>
      <w:r w:rsidR="00BB6E42" w:rsidRPr="00EE3A9E">
        <w:rPr>
          <w:rFonts w:asciiTheme="minorEastAsia" w:eastAsiaTheme="minorEastAsia" w:hAnsiTheme="minorEastAsia" w:hint="eastAsia"/>
          <w:sz w:val="22"/>
          <w:szCs w:val="22"/>
        </w:rPr>
        <w:t>支払いにかかる振込手数料は乙の負担とする。</w:t>
      </w:r>
    </w:p>
    <w:p w14:paraId="4BBD0A42" w14:textId="34ADD3EF" w:rsidR="00D0107E" w:rsidRPr="00EE3A9E" w:rsidRDefault="00F9677C"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lastRenderedPageBreak/>
        <w:t>５　本条</w:t>
      </w:r>
      <w:r w:rsidR="00D0107E" w:rsidRPr="00EE3A9E">
        <w:rPr>
          <w:rFonts w:asciiTheme="minorEastAsia" w:eastAsiaTheme="minorEastAsia" w:hAnsiTheme="minorEastAsia" w:hint="eastAsia"/>
          <w:sz w:val="22"/>
          <w:szCs w:val="22"/>
        </w:rPr>
        <w:t>に基づき、乙から甲に支払われた</w:t>
      </w:r>
      <w:r w:rsidR="00AC3839" w:rsidRPr="00EE3A9E">
        <w:rPr>
          <w:rFonts w:asciiTheme="minorEastAsia" w:eastAsiaTheme="minorEastAsia" w:hAnsiTheme="minorEastAsia" w:hint="eastAsia"/>
          <w:sz w:val="22"/>
          <w:szCs w:val="22"/>
        </w:rPr>
        <w:t>金員</w:t>
      </w:r>
      <w:r w:rsidR="00D0107E" w:rsidRPr="00EE3A9E">
        <w:rPr>
          <w:rFonts w:asciiTheme="minorEastAsia" w:eastAsiaTheme="minorEastAsia" w:hAnsiTheme="minorEastAsia" w:hint="eastAsia"/>
          <w:sz w:val="22"/>
          <w:szCs w:val="22"/>
        </w:rPr>
        <w:t>は、いかなる理由による場合でも返還されないものとする。</w:t>
      </w:r>
    </w:p>
    <w:p w14:paraId="2E3F7266" w14:textId="77777777" w:rsidR="00D0107E" w:rsidRPr="00EE3A9E" w:rsidRDefault="00D0107E">
      <w:pPr>
        <w:wordWrap w:val="0"/>
        <w:jc w:val="left"/>
        <w:rPr>
          <w:rFonts w:asciiTheme="minorEastAsia" w:eastAsiaTheme="minorEastAsia" w:hAnsiTheme="minorEastAsia"/>
          <w:sz w:val="22"/>
          <w:szCs w:val="22"/>
        </w:rPr>
      </w:pPr>
    </w:p>
    <w:p w14:paraId="209658D2" w14:textId="710C3DDB" w:rsidR="00337946" w:rsidRPr="00EE3A9E" w:rsidRDefault="00337946" w:rsidP="00337946">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916616" w:rsidRPr="00EE3A9E">
        <w:rPr>
          <w:rFonts w:asciiTheme="minorEastAsia" w:eastAsiaTheme="minorEastAsia" w:hAnsiTheme="minorEastAsia" w:hint="eastAsia"/>
          <w:sz w:val="22"/>
          <w:szCs w:val="22"/>
        </w:rPr>
        <w:t>６</w:t>
      </w:r>
      <w:r w:rsidRPr="00EE3A9E">
        <w:rPr>
          <w:rFonts w:asciiTheme="minorEastAsia" w:eastAsiaTheme="minorEastAsia" w:hAnsiTheme="minorEastAsia" w:hint="eastAsia"/>
          <w:sz w:val="22"/>
          <w:szCs w:val="22"/>
        </w:rPr>
        <w:t>条（報告書）</w:t>
      </w:r>
    </w:p>
    <w:p w14:paraId="07BE0A1B" w14:textId="42DA2DCE" w:rsidR="00337946" w:rsidRPr="00EE3A9E" w:rsidRDefault="00337946" w:rsidP="006758CD">
      <w:pPr>
        <w:wordWrap w:val="0"/>
        <w:ind w:firstLineChars="100" w:firstLine="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甲が乙の依頼により、別途調査を行い、その報告書を乙に提出した場合には、乙は別途実費を甲に支払うものとする。</w:t>
      </w:r>
    </w:p>
    <w:p w14:paraId="480F42D6" w14:textId="56D6D712" w:rsidR="00B91674" w:rsidRPr="00EE3A9E" w:rsidRDefault="00B91674" w:rsidP="006758CD">
      <w:pPr>
        <w:wordWrap w:val="0"/>
        <w:ind w:left="224" w:hangingChars="100" w:hanging="224"/>
        <w:jc w:val="left"/>
        <w:rPr>
          <w:rFonts w:asciiTheme="minorEastAsia" w:eastAsiaTheme="minorEastAsia" w:hAnsiTheme="minorEastAsia"/>
          <w:sz w:val="22"/>
          <w:szCs w:val="22"/>
        </w:rPr>
      </w:pPr>
    </w:p>
    <w:p w14:paraId="5025B880" w14:textId="60F3B354"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916616" w:rsidRPr="00EE3A9E">
        <w:rPr>
          <w:rFonts w:asciiTheme="minorEastAsia" w:eastAsiaTheme="minorEastAsia" w:hAnsiTheme="minorEastAsia" w:hint="eastAsia"/>
          <w:sz w:val="22"/>
          <w:szCs w:val="22"/>
        </w:rPr>
        <w:t>７</w:t>
      </w:r>
      <w:r w:rsidRPr="00EE3A9E">
        <w:rPr>
          <w:rFonts w:asciiTheme="minorEastAsia" w:eastAsiaTheme="minorEastAsia" w:hAnsiTheme="minorEastAsia" w:hint="eastAsia"/>
          <w:sz w:val="22"/>
          <w:szCs w:val="22"/>
        </w:rPr>
        <w:t>条（再委託の禁止等）</w:t>
      </w:r>
    </w:p>
    <w:p w14:paraId="5223F1CC" w14:textId="77777777" w:rsidR="00E22559" w:rsidRPr="00EE3A9E" w:rsidRDefault="00E22559" w:rsidP="00E22559">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　甲は、乙の書面による事前の承諾を得ずに、技術指導の全部または一部を第三者に再委託してはならない。</w:t>
      </w:r>
    </w:p>
    <w:p w14:paraId="69B785D3" w14:textId="429F4CB5" w:rsidR="00E22559" w:rsidRPr="00EE3A9E" w:rsidRDefault="00E22559"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　甲が、前項に定める乙の承諾を得て、技術指導の全部または一部を第三者に再委託する場合、甲は、本契約に基づき甲が負うのと同等の義務を当該第三者に課すものとする。</w:t>
      </w:r>
    </w:p>
    <w:p w14:paraId="4095DC00" w14:textId="77777777" w:rsidR="00E22559" w:rsidRPr="00EE3A9E" w:rsidRDefault="00E22559">
      <w:pPr>
        <w:wordWrap w:val="0"/>
        <w:jc w:val="left"/>
        <w:rPr>
          <w:rFonts w:asciiTheme="minorEastAsia" w:eastAsiaTheme="minorEastAsia" w:hAnsiTheme="minorEastAsia"/>
          <w:sz w:val="22"/>
          <w:szCs w:val="22"/>
        </w:rPr>
      </w:pPr>
    </w:p>
    <w:p w14:paraId="3D8C59F6" w14:textId="0B05AD60" w:rsidR="00D60C58" w:rsidRPr="00EE3A9E" w:rsidRDefault="00B91674">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916616" w:rsidRPr="00EE3A9E">
        <w:rPr>
          <w:rFonts w:asciiTheme="minorEastAsia" w:eastAsiaTheme="minorEastAsia" w:hAnsiTheme="minorEastAsia" w:hint="eastAsia"/>
          <w:sz w:val="22"/>
          <w:szCs w:val="22"/>
        </w:rPr>
        <w:t>８</w:t>
      </w:r>
      <w:r w:rsidR="00D60C58" w:rsidRPr="00EE3A9E">
        <w:rPr>
          <w:rFonts w:asciiTheme="minorEastAsia" w:eastAsiaTheme="minorEastAsia" w:hAnsiTheme="minorEastAsia" w:hint="eastAsia"/>
          <w:sz w:val="22"/>
          <w:szCs w:val="22"/>
        </w:rPr>
        <w:t>条</w:t>
      </w:r>
      <w:r w:rsidRPr="00EE3A9E">
        <w:rPr>
          <w:rFonts w:asciiTheme="minorEastAsia" w:eastAsiaTheme="minorEastAsia" w:hAnsiTheme="minorEastAsia" w:hint="eastAsia"/>
          <w:sz w:val="22"/>
          <w:szCs w:val="22"/>
        </w:rPr>
        <w:t>（知的財産権等の開示）</w:t>
      </w:r>
    </w:p>
    <w:p w14:paraId="4C640D7B" w14:textId="0C2C5EE3" w:rsidR="00D60C58" w:rsidRPr="004B28B1" w:rsidRDefault="00B91674" w:rsidP="004B28B1">
      <w:pPr>
        <w:ind w:left="224" w:hangingChars="100" w:hanging="224"/>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１</w:t>
      </w:r>
      <w:r w:rsidR="00D60C58" w:rsidRPr="004B28B1">
        <w:rPr>
          <w:rFonts w:asciiTheme="minorEastAsia" w:eastAsiaTheme="minorEastAsia" w:hAnsiTheme="minorEastAsia" w:hint="eastAsia"/>
          <w:sz w:val="22"/>
          <w:szCs w:val="22"/>
        </w:rPr>
        <w:t xml:space="preserve">　甲は、本契約に基づく技術指導を目的として、甲が従前より保有する特許権、実用新案権、意匠権、商標権、著作権その他知的財産権（</w:t>
      </w:r>
      <w:r w:rsidR="00C32E2A" w:rsidRPr="004B28B1">
        <w:rPr>
          <w:rFonts w:asciiTheme="minorEastAsia" w:eastAsiaTheme="minorEastAsia" w:hAnsiTheme="minorEastAsia" w:hint="eastAsia"/>
          <w:sz w:val="22"/>
          <w:szCs w:val="22"/>
        </w:rPr>
        <w:t>出願前の知的財産権を受ける権利、出願公開中のものも含む。</w:t>
      </w:r>
      <w:r w:rsidR="00D60C58" w:rsidRPr="004B28B1">
        <w:rPr>
          <w:rFonts w:asciiTheme="minorEastAsia" w:eastAsiaTheme="minorEastAsia" w:hAnsiTheme="minorEastAsia" w:hint="eastAsia"/>
          <w:sz w:val="22"/>
          <w:szCs w:val="22"/>
        </w:rPr>
        <w:t>以下</w:t>
      </w:r>
      <w:r w:rsidR="00824A31" w:rsidRPr="004B28B1">
        <w:rPr>
          <w:rFonts w:asciiTheme="minorEastAsia" w:eastAsiaTheme="minorEastAsia" w:hAnsiTheme="minorEastAsia" w:hint="eastAsia"/>
          <w:sz w:val="22"/>
          <w:szCs w:val="22"/>
        </w:rPr>
        <w:t>、</w:t>
      </w:r>
      <w:r w:rsidR="00331C2D" w:rsidRPr="004B28B1">
        <w:rPr>
          <w:rFonts w:asciiTheme="minorEastAsia" w:eastAsiaTheme="minorEastAsia" w:hAnsiTheme="minorEastAsia" w:hint="eastAsia"/>
          <w:sz w:val="22"/>
          <w:szCs w:val="22"/>
        </w:rPr>
        <w:t>「知的財産権等」という。</w:t>
      </w:r>
      <w:r w:rsidR="00D60C58" w:rsidRPr="004B28B1">
        <w:rPr>
          <w:rFonts w:asciiTheme="minorEastAsia" w:eastAsiaTheme="minorEastAsia" w:hAnsiTheme="minorEastAsia" w:hint="eastAsia"/>
          <w:sz w:val="22"/>
          <w:szCs w:val="22"/>
        </w:rPr>
        <w:t>）</w:t>
      </w:r>
      <w:r w:rsidR="00A468D9" w:rsidRPr="004B28B1">
        <w:rPr>
          <w:rFonts w:asciiTheme="minorEastAsia" w:eastAsiaTheme="minorEastAsia" w:hAnsiTheme="minorEastAsia" w:hint="eastAsia"/>
          <w:sz w:val="22"/>
          <w:szCs w:val="22"/>
        </w:rPr>
        <w:t>および</w:t>
      </w:r>
      <w:r w:rsidR="00002719" w:rsidRPr="004B28B1">
        <w:rPr>
          <w:rFonts w:asciiTheme="minorEastAsia" w:eastAsiaTheme="minorEastAsia" w:hAnsiTheme="minorEastAsia" w:hint="eastAsia"/>
          <w:sz w:val="22"/>
          <w:szCs w:val="22"/>
        </w:rPr>
        <w:t>秘匿することが可能なものであって、かつ、財産的価値のある技術情報（以下</w:t>
      </w:r>
      <w:r w:rsidR="00002719" w:rsidRPr="004B28B1">
        <w:rPr>
          <w:rFonts w:asciiTheme="minorEastAsia" w:eastAsiaTheme="minorEastAsia" w:hAnsiTheme="minorEastAsia"/>
          <w:sz w:val="22"/>
          <w:szCs w:val="22"/>
        </w:rPr>
        <w:t>、「</w:t>
      </w:r>
      <w:r w:rsidR="00D60C58" w:rsidRPr="004B28B1">
        <w:rPr>
          <w:rFonts w:asciiTheme="minorEastAsia" w:eastAsiaTheme="minorEastAsia" w:hAnsiTheme="minorEastAsia" w:hint="eastAsia"/>
          <w:sz w:val="22"/>
          <w:szCs w:val="22"/>
        </w:rPr>
        <w:t>ノウハウ</w:t>
      </w:r>
      <w:r w:rsidR="00002719" w:rsidRPr="004B28B1">
        <w:rPr>
          <w:rFonts w:asciiTheme="minorEastAsia" w:eastAsiaTheme="minorEastAsia" w:hAnsiTheme="minorEastAsia" w:hint="eastAsia"/>
          <w:sz w:val="22"/>
          <w:szCs w:val="22"/>
        </w:rPr>
        <w:t>」</w:t>
      </w:r>
      <w:r w:rsidR="00002719" w:rsidRPr="004B28B1">
        <w:rPr>
          <w:rFonts w:asciiTheme="minorEastAsia" w:eastAsiaTheme="minorEastAsia" w:hAnsiTheme="minorEastAsia"/>
          <w:sz w:val="22"/>
          <w:szCs w:val="22"/>
        </w:rPr>
        <w:t>とい</w:t>
      </w:r>
      <w:r w:rsidR="00331C2D" w:rsidRPr="004B28B1">
        <w:rPr>
          <w:rFonts w:asciiTheme="minorEastAsia" w:eastAsiaTheme="minorEastAsia" w:hAnsiTheme="minorEastAsia" w:hint="eastAsia"/>
          <w:sz w:val="22"/>
          <w:szCs w:val="22"/>
        </w:rPr>
        <w:t>い、本条に規定する知的財産権等およびノウハウを</w:t>
      </w:r>
      <w:r w:rsidR="00002719" w:rsidRPr="004B28B1">
        <w:rPr>
          <w:rFonts w:asciiTheme="minorEastAsia" w:eastAsiaTheme="minorEastAsia" w:hAnsiTheme="minorEastAsia" w:hint="eastAsia"/>
          <w:sz w:val="22"/>
          <w:szCs w:val="22"/>
        </w:rPr>
        <w:t>総称して</w:t>
      </w:r>
      <w:r w:rsidR="00D60C58" w:rsidRPr="004B28B1">
        <w:rPr>
          <w:rFonts w:asciiTheme="minorEastAsia" w:eastAsiaTheme="minorEastAsia" w:hAnsiTheme="minorEastAsia" w:hint="eastAsia"/>
          <w:sz w:val="22"/>
          <w:szCs w:val="22"/>
        </w:rPr>
        <w:t>「</w:t>
      </w:r>
      <w:r w:rsidR="00002719" w:rsidRPr="004B28B1">
        <w:rPr>
          <w:rFonts w:asciiTheme="minorEastAsia" w:eastAsiaTheme="minorEastAsia" w:hAnsiTheme="minorEastAsia" w:hint="eastAsia"/>
          <w:sz w:val="22"/>
          <w:szCs w:val="22"/>
        </w:rPr>
        <w:t>契約前</w:t>
      </w:r>
      <w:r w:rsidR="00D60C58" w:rsidRPr="004B28B1">
        <w:rPr>
          <w:rFonts w:asciiTheme="minorEastAsia" w:eastAsiaTheme="minorEastAsia" w:hAnsiTheme="minorEastAsia" w:hint="eastAsia"/>
          <w:sz w:val="22"/>
          <w:szCs w:val="22"/>
        </w:rPr>
        <w:t>知的財産権等」という。）の内容を乙に開示する事ができる。</w:t>
      </w:r>
    </w:p>
    <w:p w14:paraId="3565FCBA" w14:textId="16327161" w:rsidR="00D60C58" w:rsidRPr="00EE3A9E" w:rsidRDefault="00B91674" w:rsidP="004B28B1">
      <w:pPr>
        <w:wordWrap w:val="0"/>
        <w:ind w:left="224" w:hangingChars="100" w:hanging="224"/>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２</w:t>
      </w:r>
      <w:r w:rsidR="00D60C58" w:rsidRPr="004B28B1">
        <w:rPr>
          <w:rFonts w:asciiTheme="minorEastAsia" w:eastAsiaTheme="minorEastAsia" w:hAnsiTheme="minorEastAsia" w:hint="eastAsia"/>
          <w:sz w:val="22"/>
          <w:szCs w:val="22"/>
        </w:rPr>
        <w:t xml:space="preserve">　前項に基づき、甲より乙に対し提供・開示された</w:t>
      </w:r>
      <w:r w:rsidR="00002719" w:rsidRPr="004B28B1">
        <w:rPr>
          <w:rFonts w:asciiTheme="minorEastAsia" w:eastAsiaTheme="minorEastAsia" w:hAnsiTheme="minorEastAsia" w:hint="eastAsia"/>
          <w:sz w:val="22"/>
          <w:szCs w:val="22"/>
        </w:rPr>
        <w:t>契約前</w:t>
      </w:r>
      <w:r w:rsidR="00D60C58" w:rsidRPr="004B28B1">
        <w:rPr>
          <w:rFonts w:asciiTheme="minorEastAsia" w:eastAsiaTheme="minorEastAsia" w:hAnsiTheme="minorEastAsia" w:hint="eastAsia"/>
          <w:sz w:val="22"/>
          <w:szCs w:val="22"/>
        </w:rPr>
        <w:t>知的財産権等について、乙</w:t>
      </w:r>
      <w:r w:rsidR="00A468D9" w:rsidRPr="004B28B1">
        <w:rPr>
          <w:rFonts w:asciiTheme="minorEastAsia" w:eastAsiaTheme="minorEastAsia" w:hAnsiTheme="minorEastAsia" w:hint="eastAsia"/>
          <w:sz w:val="22"/>
          <w:szCs w:val="22"/>
        </w:rPr>
        <w:t>または</w:t>
      </w:r>
      <w:r w:rsidR="00D60C58" w:rsidRPr="004B28B1">
        <w:rPr>
          <w:rFonts w:asciiTheme="minorEastAsia" w:eastAsiaTheme="minorEastAsia" w:hAnsiTheme="minorEastAsia" w:hint="eastAsia"/>
          <w:sz w:val="22"/>
          <w:szCs w:val="22"/>
        </w:rPr>
        <w:t>第三者に明示的</w:t>
      </w:r>
      <w:r w:rsidR="00A468D9" w:rsidRPr="004B28B1">
        <w:rPr>
          <w:rFonts w:asciiTheme="minorEastAsia" w:eastAsiaTheme="minorEastAsia" w:hAnsiTheme="minorEastAsia" w:hint="eastAsia"/>
          <w:sz w:val="22"/>
          <w:szCs w:val="22"/>
        </w:rPr>
        <w:t>または</w:t>
      </w:r>
      <w:r w:rsidR="00D60C58" w:rsidRPr="004B28B1">
        <w:rPr>
          <w:rFonts w:asciiTheme="minorEastAsia" w:eastAsiaTheme="minorEastAsia" w:hAnsiTheme="minorEastAsia" w:hint="eastAsia"/>
          <w:sz w:val="22"/>
          <w:szCs w:val="22"/>
        </w:rPr>
        <w:t>黙示的に実施を許諾し</w:t>
      </w:r>
      <w:r w:rsidR="00A468D9" w:rsidRPr="004B28B1">
        <w:rPr>
          <w:rFonts w:asciiTheme="minorEastAsia" w:eastAsiaTheme="minorEastAsia" w:hAnsiTheme="minorEastAsia" w:hint="eastAsia"/>
          <w:sz w:val="22"/>
          <w:szCs w:val="22"/>
        </w:rPr>
        <w:t>または</w:t>
      </w:r>
      <w:r w:rsidR="00D60C58" w:rsidRPr="004B28B1">
        <w:rPr>
          <w:rFonts w:asciiTheme="minorEastAsia" w:eastAsiaTheme="minorEastAsia" w:hAnsiTheme="minorEastAsia" w:hint="eastAsia"/>
          <w:sz w:val="22"/>
          <w:szCs w:val="22"/>
        </w:rPr>
        <w:t>それを義務づけるものではなく、乙</w:t>
      </w:r>
      <w:r w:rsidR="00A468D9" w:rsidRPr="004B28B1">
        <w:rPr>
          <w:rFonts w:asciiTheme="minorEastAsia" w:eastAsiaTheme="minorEastAsia" w:hAnsiTheme="minorEastAsia" w:hint="eastAsia"/>
          <w:sz w:val="22"/>
          <w:szCs w:val="22"/>
        </w:rPr>
        <w:t>または</w:t>
      </w:r>
      <w:r w:rsidR="00D60C58" w:rsidRPr="004B28B1">
        <w:rPr>
          <w:rFonts w:asciiTheme="minorEastAsia" w:eastAsiaTheme="minorEastAsia" w:hAnsiTheme="minorEastAsia" w:hint="eastAsia"/>
          <w:sz w:val="22"/>
          <w:szCs w:val="22"/>
        </w:rPr>
        <w:t>第三者が当該</w:t>
      </w:r>
      <w:r w:rsidR="00002719" w:rsidRPr="004B28B1">
        <w:rPr>
          <w:rFonts w:asciiTheme="minorEastAsia" w:eastAsiaTheme="minorEastAsia" w:hAnsiTheme="minorEastAsia" w:hint="eastAsia"/>
          <w:sz w:val="22"/>
          <w:szCs w:val="22"/>
        </w:rPr>
        <w:t>契約前</w:t>
      </w:r>
      <w:r w:rsidR="00D60C58" w:rsidRPr="004B28B1">
        <w:rPr>
          <w:rFonts w:asciiTheme="minorEastAsia" w:eastAsiaTheme="minorEastAsia" w:hAnsiTheme="minorEastAsia" w:hint="eastAsia"/>
          <w:sz w:val="22"/>
          <w:szCs w:val="22"/>
        </w:rPr>
        <w:t>知的財産権</w:t>
      </w:r>
      <w:r w:rsidR="0004638A" w:rsidRPr="004B28B1">
        <w:rPr>
          <w:rFonts w:asciiTheme="minorEastAsia" w:eastAsiaTheme="minorEastAsia" w:hAnsiTheme="minorEastAsia" w:hint="eastAsia"/>
          <w:sz w:val="22"/>
          <w:szCs w:val="22"/>
        </w:rPr>
        <w:t>等</w:t>
      </w:r>
      <w:r w:rsidR="00D60C58" w:rsidRPr="004B28B1">
        <w:rPr>
          <w:rFonts w:asciiTheme="minorEastAsia" w:eastAsiaTheme="minorEastAsia" w:hAnsiTheme="minorEastAsia" w:hint="eastAsia"/>
          <w:sz w:val="22"/>
          <w:szCs w:val="22"/>
        </w:rPr>
        <w:t>を実施する場合は、別途協議の</w:t>
      </w:r>
      <w:r w:rsidR="00E22559" w:rsidRPr="004B28B1">
        <w:rPr>
          <w:rFonts w:asciiTheme="minorEastAsia" w:eastAsiaTheme="minorEastAsia" w:hAnsiTheme="minorEastAsia" w:hint="eastAsia"/>
          <w:sz w:val="22"/>
          <w:szCs w:val="22"/>
        </w:rPr>
        <w:t>うえ</w:t>
      </w:r>
      <w:r w:rsidR="002166CD" w:rsidRPr="004B28B1">
        <w:rPr>
          <w:rFonts w:asciiTheme="minorEastAsia" w:eastAsiaTheme="minorEastAsia" w:hAnsiTheme="minorEastAsia" w:hint="eastAsia"/>
          <w:sz w:val="22"/>
          <w:szCs w:val="22"/>
        </w:rPr>
        <w:t>、</w:t>
      </w:r>
      <w:r w:rsidR="00D60C58" w:rsidRPr="004B28B1">
        <w:rPr>
          <w:rFonts w:asciiTheme="minorEastAsia" w:eastAsiaTheme="minorEastAsia" w:hAnsiTheme="minorEastAsia" w:hint="eastAsia"/>
          <w:sz w:val="22"/>
          <w:szCs w:val="22"/>
        </w:rPr>
        <w:t>実施条件等を定めるものとする。</w:t>
      </w:r>
    </w:p>
    <w:p w14:paraId="249D4BA1" w14:textId="77777777" w:rsidR="00D60C58" w:rsidRPr="00EE3A9E" w:rsidRDefault="00D60C58">
      <w:pPr>
        <w:wordWrap w:val="0"/>
        <w:jc w:val="left"/>
        <w:rPr>
          <w:rFonts w:asciiTheme="minorEastAsia" w:eastAsiaTheme="minorEastAsia" w:hAnsiTheme="minorEastAsia"/>
          <w:sz w:val="22"/>
          <w:szCs w:val="22"/>
        </w:rPr>
      </w:pPr>
    </w:p>
    <w:p w14:paraId="416B3415" w14:textId="28346451" w:rsidR="00D0107E" w:rsidRPr="00EE3A9E" w:rsidRDefault="009E7BBE" w:rsidP="009B5ECF">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916616" w:rsidRPr="00EE3A9E">
        <w:rPr>
          <w:rFonts w:asciiTheme="minorEastAsia" w:eastAsiaTheme="minorEastAsia" w:hAnsiTheme="minorEastAsia" w:hint="eastAsia"/>
          <w:sz w:val="22"/>
          <w:szCs w:val="22"/>
        </w:rPr>
        <w:t>９</w:t>
      </w:r>
      <w:r w:rsidR="00B91674" w:rsidRPr="00EE3A9E">
        <w:rPr>
          <w:rFonts w:asciiTheme="minorEastAsia" w:eastAsiaTheme="minorEastAsia" w:hAnsiTheme="minorEastAsia" w:hint="eastAsia"/>
          <w:sz w:val="22"/>
          <w:szCs w:val="22"/>
        </w:rPr>
        <w:t>条</w:t>
      </w:r>
      <w:r w:rsidR="00D0107E" w:rsidRPr="00EE3A9E">
        <w:rPr>
          <w:rFonts w:asciiTheme="minorEastAsia" w:eastAsiaTheme="minorEastAsia" w:hAnsiTheme="minorEastAsia" w:hint="eastAsia"/>
          <w:sz w:val="22"/>
          <w:szCs w:val="22"/>
        </w:rPr>
        <w:t>（</w:t>
      </w:r>
      <w:r w:rsidR="00EE3579" w:rsidRPr="00EE3A9E">
        <w:rPr>
          <w:rFonts w:asciiTheme="minorEastAsia" w:eastAsiaTheme="minorEastAsia" w:hAnsiTheme="minorEastAsia" w:hint="eastAsia"/>
          <w:sz w:val="22"/>
          <w:szCs w:val="22"/>
        </w:rPr>
        <w:t>知的財産権</w:t>
      </w:r>
      <w:r w:rsidR="00D0107E" w:rsidRPr="00EE3A9E">
        <w:rPr>
          <w:rFonts w:asciiTheme="minorEastAsia" w:eastAsiaTheme="minorEastAsia" w:hAnsiTheme="minorEastAsia" w:hint="eastAsia"/>
          <w:sz w:val="22"/>
          <w:szCs w:val="22"/>
        </w:rPr>
        <w:t>の帰属）</w:t>
      </w:r>
    </w:p>
    <w:p w14:paraId="48B9E63D" w14:textId="5CACD190" w:rsidR="00EE3579" w:rsidRPr="004B28B1" w:rsidRDefault="00AD43F6" w:rsidP="004B28B1">
      <w:pPr>
        <w:ind w:left="220" w:hangingChars="100" w:hanging="220"/>
        <w:rPr>
          <w:rFonts w:asciiTheme="minorEastAsia" w:eastAsiaTheme="minorEastAsia" w:hAnsiTheme="minorEastAsia" w:cs="ＭＳ ゴシック"/>
          <w:spacing w:val="0"/>
          <w:kern w:val="0"/>
          <w:sz w:val="22"/>
          <w:szCs w:val="22"/>
        </w:rPr>
      </w:pPr>
      <w:r w:rsidRPr="004B28B1">
        <w:rPr>
          <w:rFonts w:asciiTheme="minorEastAsia" w:eastAsiaTheme="minorEastAsia" w:hAnsiTheme="minorEastAsia" w:cs="ＭＳ ゴシック" w:hint="eastAsia"/>
          <w:spacing w:val="0"/>
          <w:kern w:val="0"/>
          <w:sz w:val="22"/>
          <w:szCs w:val="22"/>
        </w:rPr>
        <w:t>１</w:t>
      </w:r>
      <w:r w:rsidR="00EE3579" w:rsidRPr="004B28B1">
        <w:rPr>
          <w:rFonts w:asciiTheme="minorEastAsia" w:eastAsiaTheme="minorEastAsia" w:hAnsiTheme="minorEastAsia" w:cs="ＭＳ ゴシック" w:hint="eastAsia"/>
          <w:spacing w:val="0"/>
          <w:kern w:val="0"/>
          <w:sz w:val="22"/>
          <w:szCs w:val="22"/>
        </w:rPr>
        <w:t xml:space="preserve">　</w:t>
      </w:r>
      <w:r w:rsidRPr="004B28B1">
        <w:rPr>
          <w:rFonts w:asciiTheme="minorEastAsia" w:eastAsiaTheme="minorEastAsia" w:hAnsiTheme="minorEastAsia" w:cs="ＭＳ ゴシック" w:hint="eastAsia"/>
          <w:spacing w:val="0"/>
          <w:kern w:val="0"/>
          <w:sz w:val="22"/>
          <w:szCs w:val="22"/>
        </w:rPr>
        <w:t>技術指導</w:t>
      </w:r>
      <w:r w:rsidR="00EE3579" w:rsidRPr="004B28B1">
        <w:rPr>
          <w:rFonts w:asciiTheme="minorEastAsia" w:eastAsiaTheme="minorEastAsia" w:hAnsiTheme="minorEastAsia" w:cs="ＭＳ ゴシック" w:hint="eastAsia"/>
          <w:spacing w:val="0"/>
          <w:kern w:val="0"/>
          <w:sz w:val="22"/>
          <w:szCs w:val="22"/>
        </w:rPr>
        <w:t>の過程および成果として新たに発明</w:t>
      </w:r>
      <w:r w:rsidR="00002719" w:rsidRPr="004B28B1">
        <w:rPr>
          <w:rFonts w:asciiTheme="minorEastAsia" w:eastAsiaTheme="minorEastAsia" w:hAnsiTheme="minorEastAsia" w:cs="ＭＳ ゴシック" w:hint="eastAsia"/>
          <w:spacing w:val="0"/>
          <w:kern w:val="0"/>
          <w:sz w:val="22"/>
          <w:szCs w:val="22"/>
        </w:rPr>
        <w:t>、</w:t>
      </w:r>
      <w:r w:rsidR="00002719" w:rsidRPr="004B28B1">
        <w:rPr>
          <w:rFonts w:asciiTheme="minorEastAsia" w:eastAsiaTheme="minorEastAsia" w:hAnsiTheme="minorEastAsia" w:cs="ＭＳ ゴシック"/>
          <w:spacing w:val="0"/>
          <w:kern w:val="0"/>
          <w:sz w:val="22"/>
          <w:szCs w:val="22"/>
        </w:rPr>
        <w:t>考案、意匠、著作物、商標</w:t>
      </w:r>
      <w:r w:rsidR="00067B43" w:rsidRPr="004B28B1">
        <w:rPr>
          <w:rFonts w:asciiTheme="minorEastAsia" w:eastAsiaTheme="minorEastAsia" w:hAnsiTheme="minorEastAsia" w:cs="ＭＳ ゴシック" w:hint="eastAsia"/>
          <w:spacing w:val="0"/>
          <w:kern w:val="0"/>
          <w:sz w:val="22"/>
          <w:szCs w:val="22"/>
        </w:rPr>
        <w:t>、ノウハウ</w:t>
      </w:r>
      <w:r w:rsidR="00002719" w:rsidRPr="004B28B1">
        <w:rPr>
          <w:rFonts w:asciiTheme="minorEastAsia" w:eastAsiaTheme="minorEastAsia" w:hAnsiTheme="minorEastAsia" w:cs="ＭＳ ゴシック" w:hint="eastAsia"/>
          <w:spacing w:val="0"/>
          <w:kern w:val="0"/>
          <w:sz w:val="22"/>
          <w:szCs w:val="22"/>
        </w:rPr>
        <w:t>等（以下、</w:t>
      </w:r>
      <w:r w:rsidR="00002719" w:rsidRPr="004B28B1">
        <w:rPr>
          <w:rFonts w:asciiTheme="minorEastAsia" w:eastAsiaTheme="minorEastAsia" w:hAnsiTheme="minorEastAsia" w:cs="ＭＳ ゴシック"/>
          <w:spacing w:val="0"/>
          <w:kern w:val="0"/>
          <w:sz w:val="22"/>
          <w:szCs w:val="22"/>
        </w:rPr>
        <w:t>「</w:t>
      </w:r>
      <w:r w:rsidR="00002719" w:rsidRPr="004B28B1">
        <w:rPr>
          <w:rFonts w:asciiTheme="minorEastAsia" w:eastAsiaTheme="minorEastAsia" w:hAnsiTheme="minorEastAsia" w:cs="ＭＳ ゴシック" w:hint="eastAsia"/>
          <w:spacing w:val="0"/>
          <w:kern w:val="0"/>
          <w:sz w:val="22"/>
          <w:szCs w:val="22"/>
        </w:rPr>
        <w:t>発明等</w:t>
      </w:r>
      <w:r w:rsidR="00002719" w:rsidRPr="004B28B1">
        <w:rPr>
          <w:rFonts w:asciiTheme="minorEastAsia" w:eastAsiaTheme="minorEastAsia" w:hAnsiTheme="minorEastAsia" w:cs="ＭＳ ゴシック"/>
          <w:spacing w:val="0"/>
          <w:kern w:val="0"/>
          <w:sz w:val="22"/>
          <w:szCs w:val="22"/>
        </w:rPr>
        <w:t>」</w:t>
      </w:r>
      <w:r w:rsidR="00002719" w:rsidRPr="004B28B1">
        <w:rPr>
          <w:rFonts w:asciiTheme="minorEastAsia" w:eastAsiaTheme="minorEastAsia" w:hAnsiTheme="minorEastAsia" w:cs="ＭＳ ゴシック" w:hint="eastAsia"/>
          <w:spacing w:val="0"/>
          <w:kern w:val="0"/>
          <w:sz w:val="22"/>
          <w:szCs w:val="22"/>
        </w:rPr>
        <w:t>という。）</w:t>
      </w:r>
      <w:r w:rsidR="00002719" w:rsidRPr="004B28B1">
        <w:rPr>
          <w:rFonts w:asciiTheme="minorEastAsia" w:eastAsiaTheme="minorEastAsia" w:hAnsiTheme="minorEastAsia" w:cs="ＭＳ ゴシック"/>
          <w:spacing w:val="0"/>
          <w:kern w:val="0"/>
          <w:sz w:val="22"/>
          <w:szCs w:val="22"/>
        </w:rPr>
        <w:t>が</w:t>
      </w:r>
      <w:r w:rsidR="00002719" w:rsidRPr="004B28B1">
        <w:rPr>
          <w:rFonts w:asciiTheme="minorEastAsia" w:eastAsiaTheme="minorEastAsia" w:hAnsiTheme="minorEastAsia" w:cs="ＭＳ ゴシック" w:hint="eastAsia"/>
          <w:spacing w:val="0"/>
          <w:kern w:val="0"/>
          <w:sz w:val="22"/>
          <w:szCs w:val="22"/>
        </w:rPr>
        <w:t>発生</w:t>
      </w:r>
      <w:r w:rsidR="00002719" w:rsidRPr="004B28B1">
        <w:rPr>
          <w:rFonts w:asciiTheme="minorEastAsia" w:eastAsiaTheme="minorEastAsia" w:hAnsiTheme="minorEastAsia" w:cs="ＭＳ ゴシック"/>
          <w:spacing w:val="0"/>
          <w:kern w:val="0"/>
          <w:sz w:val="22"/>
          <w:szCs w:val="22"/>
        </w:rPr>
        <w:t>した</w:t>
      </w:r>
      <w:r w:rsidR="00EE3579" w:rsidRPr="004B28B1">
        <w:rPr>
          <w:rFonts w:asciiTheme="minorEastAsia" w:eastAsiaTheme="minorEastAsia" w:hAnsiTheme="minorEastAsia" w:cs="ＭＳ ゴシック" w:hint="eastAsia"/>
          <w:spacing w:val="0"/>
          <w:kern w:val="0"/>
          <w:sz w:val="22"/>
          <w:szCs w:val="22"/>
        </w:rPr>
        <w:t>場合、当該発明等に</w:t>
      </w:r>
      <w:r w:rsidR="00E22559" w:rsidRPr="004B28B1">
        <w:rPr>
          <w:rFonts w:asciiTheme="minorEastAsia" w:eastAsiaTheme="minorEastAsia" w:hAnsiTheme="minorEastAsia" w:cs="ＭＳ ゴシック" w:hint="eastAsia"/>
          <w:spacing w:val="0"/>
          <w:kern w:val="0"/>
          <w:sz w:val="22"/>
          <w:szCs w:val="22"/>
        </w:rPr>
        <w:t>かか</w:t>
      </w:r>
      <w:r w:rsidR="00EE3579" w:rsidRPr="004B28B1">
        <w:rPr>
          <w:rFonts w:asciiTheme="minorEastAsia" w:eastAsiaTheme="minorEastAsia" w:hAnsiTheme="minorEastAsia" w:cs="ＭＳ ゴシック" w:hint="eastAsia"/>
          <w:spacing w:val="0"/>
          <w:kern w:val="0"/>
          <w:sz w:val="22"/>
          <w:szCs w:val="22"/>
        </w:rPr>
        <w:t>る知的財産権</w:t>
      </w:r>
      <w:r w:rsidRPr="004B28B1">
        <w:rPr>
          <w:rFonts w:asciiTheme="minorEastAsia" w:eastAsiaTheme="minorEastAsia" w:hAnsiTheme="minorEastAsia" w:cs="ＭＳ ゴシック" w:hint="eastAsia"/>
          <w:spacing w:val="0"/>
          <w:kern w:val="0"/>
          <w:sz w:val="22"/>
          <w:szCs w:val="22"/>
        </w:rPr>
        <w:t>等</w:t>
      </w:r>
      <w:r w:rsidR="0009083F" w:rsidRPr="004B28B1">
        <w:rPr>
          <w:rFonts w:asciiTheme="minorEastAsia" w:eastAsiaTheme="minorEastAsia" w:hAnsiTheme="minorEastAsia" w:cs="ＭＳ ゴシック" w:hint="eastAsia"/>
          <w:spacing w:val="0"/>
          <w:kern w:val="0"/>
          <w:sz w:val="22"/>
          <w:szCs w:val="22"/>
        </w:rPr>
        <w:t>およびノウハウ</w:t>
      </w:r>
      <w:r w:rsidR="00002719" w:rsidRPr="004B28B1">
        <w:rPr>
          <w:rFonts w:asciiTheme="minorEastAsia" w:eastAsiaTheme="minorEastAsia" w:hAnsiTheme="minorEastAsia" w:cs="ＭＳ ゴシック" w:hint="eastAsia"/>
          <w:spacing w:val="0"/>
          <w:kern w:val="0"/>
          <w:sz w:val="22"/>
          <w:szCs w:val="22"/>
        </w:rPr>
        <w:t>（以下、</w:t>
      </w:r>
      <w:r w:rsidR="00331C2D" w:rsidRPr="004B28B1">
        <w:rPr>
          <w:rFonts w:asciiTheme="minorEastAsia" w:eastAsiaTheme="minorEastAsia" w:hAnsiTheme="minorEastAsia" w:cs="ＭＳ ゴシック" w:hint="eastAsia"/>
          <w:spacing w:val="0"/>
          <w:kern w:val="0"/>
          <w:sz w:val="22"/>
          <w:szCs w:val="22"/>
        </w:rPr>
        <w:t>本条に規定する知的財産権等およびノウハウを</w:t>
      </w:r>
      <w:r w:rsidR="0009083F" w:rsidRPr="004B28B1">
        <w:rPr>
          <w:rFonts w:asciiTheme="minorEastAsia" w:eastAsiaTheme="minorEastAsia" w:hAnsiTheme="minorEastAsia" w:cs="ＭＳ ゴシック" w:hint="eastAsia"/>
          <w:spacing w:val="0"/>
          <w:kern w:val="0"/>
          <w:sz w:val="22"/>
          <w:szCs w:val="22"/>
        </w:rPr>
        <w:t>総称して</w:t>
      </w:r>
      <w:r w:rsidR="00002719" w:rsidRPr="004B28B1">
        <w:rPr>
          <w:rFonts w:asciiTheme="minorEastAsia" w:eastAsiaTheme="minorEastAsia" w:hAnsiTheme="minorEastAsia" w:cs="ＭＳ ゴシック"/>
          <w:spacing w:val="0"/>
          <w:kern w:val="0"/>
          <w:sz w:val="22"/>
          <w:szCs w:val="22"/>
        </w:rPr>
        <w:t>「</w:t>
      </w:r>
      <w:r w:rsidR="00002719" w:rsidRPr="004B28B1">
        <w:rPr>
          <w:rFonts w:asciiTheme="minorEastAsia" w:eastAsiaTheme="minorEastAsia" w:hAnsiTheme="minorEastAsia" w:cs="ＭＳ ゴシック" w:hint="eastAsia"/>
          <w:spacing w:val="0"/>
          <w:kern w:val="0"/>
          <w:sz w:val="22"/>
          <w:szCs w:val="22"/>
        </w:rPr>
        <w:t>契約後知的財産権</w:t>
      </w:r>
      <w:r w:rsidR="00331C2D" w:rsidRPr="004B28B1">
        <w:rPr>
          <w:rFonts w:asciiTheme="minorEastAsia" w:eastAsiaTheme="minorEastAsia" w:hAnsiTheme="minorEastAsia" w:cs="ＭＳ ゴシック" w:hint="eastAsia"/>
          <w:spacing w:val="0"/>
          <w:kern w:val="0"/>
          <w:sz w:val="22"/>
          <w:szCs w:val="22"/>
        </w:rPr>
        <w:t>等</w:t>
      </w:r>
      <w:r w:rsidR="00002719" w:rsidRPr="004B28B1">
        <w:rPr>
          <w:rFonts w:asciiTheme="minorEastAsia" w:eastAsiaTheme="minorEastAsia" w:hAnsiTheme="minorEastAsia" w:cs="ＭＳ ゴシック" w:hint="eastAsia"/>
          <w:spacing w:val="0"/>
          <w:kern w:val="0"/>
          <w:sz w:val="22"/>
          <w:szCs w:val="22"/>
        </w:rPr>
        <w:t>」という。）</w:t>
      </w:r>
      <w:r w:rsidR="00EE3579" w:rsidRPr="004B28B1">
        <w:rPr>
          <w:rFonts w:asciiTheme="minorEastAsia" w:eastAsiaTheme="minorEastAsia" w:hAnsiTheme="minorEastAsia" w:cs="ＭＳ ゴシック" w:hint="eastAsia"/>
          <w:spacing w:val="0"/>
          <w:kern w:val="0"/>
          <w:sz w:val="22"/>
          <w:szCs w:val="22"/>
        </w:rPr>
        <w:t>の帰属は、</w:t>
      </w:r>
      <w:r w:rsidR="0009083F" w:rsidRPr="004B28B1">
        <w:rPr>
          <w:rFonts w:asciiTheme="minorEastAsia" w:eastAsiaTheme="minorEastAsia" w:hAnsiTheme="minorEastAsia" w:cs="ＭＳ ゴシック" w:hint="eastAsia"/>
          <w:spacing w:val="0"/>
          <w:kern w:val="0"/>
          <w:sz w:val="22"/>
          <w:szCs w:val="22"/>
        </w:rPr>
        <w:t>甲による技術指導と無関係に</w:t>
      </w:r>
      <w:r w:rsidR="0047423A" w:rsidRPr="004B28B1">
        <w:rPr>
          <w:rFonts w:asciiTheme="minorEastAsia" w:eastAsiaTheme="minorEastAsia" w:hAnsiTheme="minorEastAsia" w:cs="ＭＳ ゴシック" w:hint="eastAsia"/>
          <w:spacing w:val="0"/>
          <w:kern w:val="0"/>
          <w:sz w:val="22"/>
          <w:szCs w:val="22"/>
        </w:rPr>
        <w:t>乙の担当者らが、</w:t>
      </w:r>
      <w:r w:rsidR="00EE3579" w:rsidRPr="004B28B1">
        <w:rPr>
          <w:rFonts w:asciiTheme="minorEastAsia" w:eastAsiaTheme="minorEastAsia" w:hAnsiTheme="minorEastAsia" w:cs="ＭＳ ゴシック" w:hint="eastAsia"/>
          <w:spacing w:val="0"/>
          <w:kern w:val="0"/>
          <w:sz w:val="22"/>
          <w:szCs w:val="22"/>
        </w:rPr>
        <w:t>独自の知見、発想、着想に基づいて単独でなしたものは</w:t>
      </w:r>
      <w:r w:rsidR="0009083F" w:rsidRPr="004B28B1">
        <w:rPr>
          <w:rFonts w:asciiTheme="minorEastAsia" w:eastAsiaTheme="minorEastAsia" w:hAnsiTheme="minorEastAsia" w:cs="ＭＳ ゴシック" w:hint="eastAsia"/>
          <w:spacing w:val="0"/>
          <w:kern w:val="0"/>
          <w:sz w:val="22"/>
          <w:szCs w:val="22"/>
        </w:rPr>
        <w:t>乙に単独で帰属し、甲の担当者が単独でなしたものは甲に単独で帰属し、</w:t>
      </w:r>
      <w:r w:rsidR="00EE3579" w:rsidRPr="004B28B1">
        <w:rPr>
          <w:rFonts w:asciiTheme="minorEastAsia" w:eastAsiaTheme="minorEastAsia" w:hAnsiTheme="minorEastAsia" w:cs="ＭＳ ゴシック" w:hint="eastAsia"/>
          <w:spacing w:val="0"/>
          <w:kern w:val="0"/>
          <w:sz w:val="22"/>
          <w:szCs w:val="22"/>
        </w:rPr>
        <w:t>それ以外の</w:t>
      </w:r>
      <w:r w:rsidR="0009083F" w:rsidRPr="004B28B1">
        <w:rPr>
          <w:rFonts w:asciiTheme="minorEastAsia" w:eastAsiaTheme="minorEastAsia" w:hAnsiTheme="minorEastAsia" w:cs="ＭＳ ゴシック" w:hint="eastAsia"/>
          <w:spacing w:val="0"/>
          <w:kern w:val="0"/>
          <w:sz w:val="22"/>
          <w:szCs w:val="22"/>
        </w:rPr>
        <w:t>場合は、</w:t>
      </w:r>
      <w:r w:rsidR="00EE3579" w:rsidRPr="004B28B1">
        <w:rPr>
          <w:rFonts w:asciiTheme="minorEastAsia" w:eastAsiaTheme="minorEastAsia" w:hAnsiTheme="minorEastAsia" w:cs="ＭＳ ゴシック" w:hint="eastAsia"/>
          <w:spacing w:val="0"/>
          <w:kern w:val="0"/>
          <w:sz w:val="22"/>
          <w:szCs w:val="22"/>
        </w:rPr>
        <w:t>共有と</w:t>
      </w:r>
      <w:r w:rsidR="0009083F" w:rsidRPr="004B28B1">
        <w:rPr>
          <w:rFonts w:asciiTheme="minorEastAsia" w:eastAsiaTheme="minorEastAsia" w:hAnsiTheme="minorEastAsia" w:cs="ＭＳ ゴシック" w:hint="eastAsia"/>
          <w:spacing w:val="0"/>
          <w:kern w:val="0"/>
          <w:sz w:val="22"/>
          <w:szCs w:val="22"/>
        </w:rPr>
        <w:t>する。</w:t>
      </w:r>
      <w:r w:rsidR="00EE3579" w:rsidRPr="004B28B1">
        <w:rPr>
          <w:rFonts w:asciiTheme="minorEastAsia" w:eastAsiaTheme="minorEastAsia" w:hAnsiTheme="minorEastAsia" w:cs="ＭＳ ゴシック" w:hint="eastAsia"/>
          <w:spacing w:val="0"/>
          <w:kern w:val="0"/>
          <w:sz w:val="22"/>
          <w:szCs w:val="22"/>
        </w:rPr>
        <w:t>共有の場合の持分割合は双方の貢献度によりその都度協議して定めるものとする。</w:t>
      </w:r>
    </w:p>
    <w:p w14:paraId="1EC29F7C" w14:textId="705913B2" w:rsidR="00EE3579" w:rsidRPr="004B28B1" w:rsidRDefault="00EE3579" w:rsidP="004B28B1">
      <w:pPr>
        <w:wordWrap w:val="0"/>
        <w:ind w:left="220" w:hangingChars="100" w:hanging="220"/>
        <w:rPr>
          <w:rFonts w:asciiTheme="minorEastAsia" w:eastAsiaTheme="minorEastAsia" w:hAnsiTheme="minorEastAsia" w:cs="ＭＳ ゴシック"/>
          <w:spacing w:val="0"/>
          <w:kern w:val="0"/>
          <w:sz w:val="22"/>
          <w:szCs w:val="22"/>
        </w:rPr>
      </w:pPr>
      <w:r w:rsidRPr="004B28B1">
        <w:rPr>
          <w:rFonts w:asciiTheme="minorEastAsia" w:eastAsiaTheme="minorEastAsia" w:hAnsiTheme="minorEastAsia" w:cs="ＭＳ ゴシック" w:hint="eastAsia"/>
          <w:spacing w:val="0"/>
          <w:kern w:val="0"/>
          <w:sz w:val="22"/>
          <w:szCs w:val="22"/>
        </w:rPr>
        <w:t>２　前項にかかわらず、甲が、甲の規定によりまたはその他の理由により、当該発明等をなした</w:t>
      </w:r>
      <w:r w:rsidR="009038E8" w:rsidRPr="004B28B1">
        <w:rPr>
          <w:rFonts w:asciiTheme="minorEastAsia" w:eastAsiaTheme="minorEastAsia" w:hAnsiTheme="minorEastAsia" w:cs="ＭＳ ゴシック" w:hint="eastAsia"/>
          <w:spacing w:val="0"/>
          <w:kern w:val="0"/>
          <w:sz w:val="22"/>
          <w:szCs w:val="22"/>
        </w:rPr>
        <w:t>甲の担当者</w:t>
      </w:r>
      <w:r w:rsidRPr="004B28B1">
        <w:rPr>
          <w:rFonts w:asciiTheme="minorEastAsia" w:eastAsiaTheme="minorEastAsia" w:hAnsiTheme="minorEastAsia" w:cs="ＭＳ ゴシック" w:hint="eastAsia"/>
          <w:spacing w:val="0"/>
          <w:kern w:val="0"/>
          <w:sz w:val="22"/>
          <w:szCs w:val="22"/>
        </w:rPr>
        <w:t>から</w:t>
      </w:r>
      <w:r w:rsidR="00002719" w:rsidRPr="004B28B1">
        <w:rPr>
          <w:rFonts w:asciiTheme="minorEastAsia" w:eastAsiaTheme="minorEastAsia" w:hAnsiTheme="minorEastAsia" w:cs="ＭＳ ゴシック" w:hint="eastAsia"/>
          <w:spacing w:val="0"/>
          <w:kern w:val="0"/>
          <w:sz w:val="22"/>
          <w:szCs w:val="22"/>
        </w:rPr>
        <w:t>契約後</w:t>
      </w:r>
      <w:r w:rsidRPr="004B28B1">
        <w:rPr>
          <w:rFonts w:asciiTheme="minorEastAsia" w:eastAsiaTheme="minorEastAsia" w:hAnsiTheme="minorEastAsia" w:cs="ＭＳ ゴシック" w:hint="eastAsia"/>
          <w:spacing w:val="0"/>
          <w:kern w:val="0"/>
          <w:sz w:val="22"/>
          <w:szCs w:val="22"/>
        </w:rPr>
        <w:t>知的財産権</w:t>
      </w:r>
      <w:r w:rsidR="00331C2D" w:rsidRPr="004B28B1">
        <w:rPr>
          <w:rFonts w:asciiTheme="minorEastAsia" w:eastAsiaTheme="minorEastAsia" w:hAnsiTheme="minorEastAsia" w:cs="ＭＳ ゴシック" w:hint="eastAsia"/>
          <w:spacing w:val="0"/>
          <w:kern w:val="0"/>
          <w:sz w:val="22"/>
          <w:szCs w:val="22"/>
        </w:rPr>
        <w:t>等</w:t>
      </w:r>
      <w:r w:rsidRPr="004B28B1">
        <w:rPr>
          <w:rFonts w:asciiTheme="minorEastAsia" w:eastAsiaTheme="minorEastAsia" w:hAnsiTheme="minorEastAsia" w:cs="ＭＳ ゴシック" w:hint="eastAsia"/>
          <w:spacing w:val="0"/>
          <w:kern w:val="0"/>
          <w:sz w:val="22"/>
          <w:szCs w:val="22"/>
        </w:rPr>
        <w:t>を承継しなかった場合、当該</w:t>
      </w:r>
      <w:r w:rsidR="00002719" w:rsidRPr="004B28B1">
        <w:rPr>
          <w:rFonts w:asciiTheme="minorEastAsia" w:eastAsiaTheme="minorEastAsia" w:hAnsiTheme="minorEastAsia" w:cs="ＭＳ ゴシック" w:hint="eastAsia"/>
          <w:spacing w:val="0"/>
          <w:kern w:val="0"/>
          <w:sz w:val="22"/>
          <w:szCs w:val="22"/>
        </w:rPr>
        <w:t>契約後</w:t>
      </w:r>
      <w:r w:rsidRPr="004B28B1">
        <w:rPr>
          <w:rFonts w:asciiTheme="minorEastAsia" w:eastAsiaTheme="minorEastAsia" w:hAnsiTheme="minorEastAsia" w:cs="ＭＳ ゴシック" w:hint="eastAsia"/>
          <w:spacing w:val="0"/>
          <w:kern w:val="0"/>
          <w:sz w:val="22"/>
          <w:szCs w:val="22"/>
        </w:rPr>
        <w:t>知的財産権</w:t>
      </w:r>
      <w:r w:rsidR="00331C2D" w:rsidRPr="004B28B1">
        <w:rPr>
          <w:rFonts w:asciiTheme="minorEastAsia" w:eastAsiaTheme="minorEastAsia" w:hAnsiTheme="minorEastAsia" w:cs="ＭＳ ゴシック" w:hint="eastAsia"/>
          <w:spacing w:val="0"/>
          <w:kern w:val="0"/>
          <w:sz w:val="22"/>
          <w:szCs w:val="22"/>
        </w:rPr>
        <w:t>等</w:t>
      </w:r>
      <w:r w:rsidRPr="004B28B1">
        <w:rPr>
          <w:rFonts w:asciiTheme="minorEastAsia" w:eastAsiaTheme="minorEastAsia" w:hAnsiTheme="minorEastAsia" w:cs="ＭＳ ゴシック" w:hint="eastAsia"/>
          <w:spacing w:val="0"/>
          <w:kern w:val="0"/>
          <w:sz w:val="22"/>
          <w:szCs w:val="22"/>
        </w:rPr>
        <w:t>の帰属や取扱いについては、乙と当該</w:t>
      </w:r>
      <w:r w:rsidR="00002719" w:rsidRPr="004B28B1">
        <w:rPr>
          <w:rFonts w:asciiTheme="minorEastAsia" w:eastAsiaTheme="minorEastAsia" w:hAnsiTheme="minorEastAsia" w:cs="ＭＳ ゴシック" w:hint="eastAsia"/>
          <w:spacing w:val="0"/>
          <w:kern w:val="0"/>
          <w:sz w:val="22"/>
          <w:szCs w:val="22"/>
        </w:rPr>
        <w:t>契約後</w:t>
      </w:r>
      <w:r w:rsidRPr="004B28B1">
        <w:rPr>
          <w:rFonts w:asciiTheme="minorEastAsia" w:eastAsiaTheme="minorEastAsia" w:hAnsiTheme="minorEastAsia" w:cs="ＭＳ ゴシック" w:hint="eastAsia"/>
          <w:spacing w:val="0"/>
          <w:kern w:val="0"/>
          <w:sz w:val="22"/>
          <w:szCs w:val="22"/>
        </w:rPr>
        <w:t>知的財産権</w:t>
      </w:r>
      <w:r w:rsidR="00331C2D" w:rsidRPr="004B28B1">
        <w:rPr>
          <w:rFonts w:asciiTheme="minorEastAsia" w:eastAsiaTheme="minorEastAsia" w:hAnsiTheme="minorEastAsia" w:cs="ＭＳ ゴシック" w:hint="eastAsia"/>
          <w:spacing w:val="0"/>
          <w:kern w:val="0"/>
          <w:sz w:val="22"/>
          <w:szCs w:val="22"/>
        </w:rPr>
        <w:t>等</w:t>
      </w:r>
      <w:r w:rsidRPr="004B28B1">
        <w:rPr>
          <w:rFonts w:asciiTheme="minorEastAsia" w:eastAsiaTheme="minorEastAsia" w:hAnsiTheme="minorEastAsia" w:cs="ＭＳ ゴシック" w:hint="eastAsia"/>
          <w:spacing w:val="0"/>
          <w:kern w:val="0"/>
          <w:sz w:val="22"/>
          <w:szCs w:val="22"/>
        </w:rPr>
        <w:t>を有する</w:t>
      </w:r>
      <w:r w:rsidR="0047423A" w:rsidRPr="004B28B1">
        <w:rPr>
          <w:rFonts w:asciiTheme="minorEastAsia" w:eastAsiaTheme="minorEastAsia" w:hAnsiTheme="minorEastAsia" w:cs="ＭＳ ゴシック" w:hint="eastAsia"/>
          <w:spacing w:val="0"/>
          <w:kern w:val="0"/>
          <w:sz w:val="22"/>
          <w:szCs w:val="22"/>
        </w:rPr>
        <w:t>甲の担当者</w:t>
      </w:r>
      <w:r w:rsidRPr="004B28B1">
        <w:rPr>
          <w:rFonts w:asciiTheme="minorEastAsia" w:eastAsiaTheme="minorEastAsia" w:hAnsiTheme="minorEastAsia" w:cs="ＭＳ ゴシック" w:hint="eastAsia"/>
          <w:spacing w:val="0"/>
          <w:kern w:val="0"/>
          <w:sz w:val="22"/>
          <w:szCs w:val="22"/>
        </w:rPr>
        <w:t>が協議をして定める。</w:t>
      </w:r>
    </w:p>
    <w:p w14:paraId="2B6D0C0C" w14:textId="32460643" w:rsidR="00EE3579" w:rsidRPr="004B28B1" w:rsidRDefault="00EE3579" w:rsidP="004B28B1">
      <w:pPr>
        <w:wordWrap w:val="0"/>
        <w:ind w:left="220" w:hangingChars="100" w:hanging="220"/>
        <w:rPr>
          <w:rFonts w:asciiTheme="minorEastAsia" w:eastAsiaTheme="minorEastAsia" w:hAnsiTheme="minorEastAsia" w:cs="ＭＳ ゴシック"/>
          <w:spacing w:val="0"/>
          <w:kern w:val="0"/>
          <w:sz w:val="22"/>
          <w:szCs w:val="22"/>
        </w:rPr>
      </w:pPr>
      <w:r w:rsidRPr="004B28B1">
        <w:rPr>
          <w:rFonts w:asciiTheme="minorEastAsia" w:eastAsiaTheme="minorEastAsia" w:hAnsiTheme="minorEastAsia" w:cs="ＭＳ ゴシック" w:hint="eastAsia"/>
          <w:spacing w:val="0"/>
          <w:kern w:val="0"/>
          <w:sz w:val="22"/>
          <w:szCs w:val="22"/>
        </w:rPr>
        <w:t>３　甲は、乙に対して、甲に単独で帰属することとなった</w:t>
      </w:r>
      <w:r w:rsidR="00002719" w:rsidRPr="004B28B1">
        <w:rPr>
          <w:rFonts w:asciiTheme="minorEastAsia" w:eastAsiaTheme="minorEastAsia" w:hAnsiTheme="minorEastAsia" w:cs="ＭＳ ゴシック" w:hint="eastAsia"/>
          <w:spacing w:val="0"/>
          <w:kern w:val="0"/>
          <w:sz w:val="22"/>
          <w:szCs w:val="22"/>
        </w:rPr>
        <w:t>契約後</w:t>
      </w:r>
      <w:r w:rsidRPr="004B28B1">
        <w:rPr>
          <w:rFonts w:asciiTheme="minorEastAsia" w:eastAsiaTheme="minorEastAsia" w:hAnsiTheme="minorEastAsia" w:cs="ＭＳ ゴシック" w:hint="eastAsia"/>
          <w:spacing w:val="0"/>
          <w:kern w:val="0"/>
          <w:sz w:val="22"/>
          <w:szCs w:val="22"/>
        </w:rPr>
        <w:t>知的財産権</w:t>
      </w:r>
      <w:r w:rsidR="00331C2D" w:rsidRPr="004B28B1">
        <w:rPr>
          <w:rFonts w:asciiTheme="minorEastAsia" w:eastAsiaTheme="minorEastAsia" w:hAnsiTheme="minorEastAsia" w:cs="ＭＳ ゴシック" w:hint="eastAsia"/>
          <w:spacing w:val="0"/>
          <w:kern w:val="0"/>
          <w:sz w:val="22"/>
          <w:szCs w:val="22"/>
        </w:rPr>
        <w:t>等</w:t>
      </w:r>
      <w:r w:rsidRPr="004B28B1">
        <w:rPr>
          <w:rFonts w:asciiTheme="minorEastAsia" w:eastAsiaTheme="minorEastAsia" w:hAnsiTheme="minorEastAsia" w:cs="ＭＳ ゴシック" w:hint="eastAsia"/>
          <w:spacing w:val="0"/>
          <w:kern w:val="0"/>
          <w:sz w:val="22"/>
          <w:szCs w:val="22"/>
        </w:rPr>
        <w:t>について、その持分の全部または一部を適正な条件で譲渡することができる。</w:t>
      </w:r>
      <w:r w:rsidR="001B16F7" w:rsidRPr="004B28B1">
        <w:rPr>
          <w:rFonts w:asciiTheme="minorEastAsia" w:eastAsiaTheme="minorEastAsia" w:hAnsiTheme="minorEastAsia" w:cs="ＭＳ ゴシック"/>
          <w:spacing w:val="0"/>
          <w:kern w:val="0"/>
          <w:sz w:val="22"/>
          <w:szCs w:val="22"/>
        </w:rPr>
        <w:t>契約後</w:t>
      </w:r>
      <w:r w:rsidRPr="004B28B1">
        <w:rPr>
          <w:rFonts w:asciiTheme="minorEastAsia" w:eastAsiaTheme="minorEastAsia" w:hAnsiTheme="minorEastAsia" w:cs="ＭＳ ゴシック" w:hint="eastAsia"/>
          <w:spacing w:val="0"/>
          <w:kern w:val="0"/>
          <w:sz w:val="22"/>
          <w:szCs w:val="22"/>
        </w:rPr>
        <w:t>知的財産権</w:t>
      </w:r>
      <w:r w:rsidR="00331C2D" w:rsidRPr="004B28B1">
        <w:rPr>
          <w:rFonts w:asciiTheme="minorEastAsia" w:eastAsiaTheme="minorEastAsia" w:hAnsiTheme="minorEastAsia" w:cs="ＭＳ ゴシック" w:hint="eastAsia"/>
          <w:spacing w:val="0"/>
          <w:kern w:val="0"/>
          <w:sz w:val="22"/>
          <w:szCs w:val="22"/>
        </w:rPr>
        <w:t>等</w:t>
      </w:r>
      <w:r w:rsidRPr="004B28B1">
        <w:rPr>
          <w:rFonts w:asciiTheme="minorEastAsia" w:eastAsiaTheme="minorEastAsia" w:hAnsiTheme="minorEastAsia" w:cs="ＭＳ ゴシック" w:hint="eastAsia"/>
          <w:spacing w:val="0"/>
          <w:kern w:val="0"/>
          <w:sz w:val="22"/>
          <w:szCs w:val="22"/>
        </w:rPr>
        <w:t>が著作権である場合、譲渡の対象には、著作権法第２７条および第２８条に定める権利を含むが、他のプログラムにも共通に利用されるルーチン、モジュール等に関する権利は、甲に留保されるものとし、甲はそれらを利用して同種のプログラム等を作成することができる。</w:t>
      </w:r>
    </w:p>
    <w:p w14:paraId="11740473" w14:textId="41CC4386" w:rsidR="00EE3579" w:rsidRPr="00EE3A9E" w:rsidRDefault="00EE3579" w:rsidP="004B28B1">
      <w:pPr>
        <w:wordWrap w:val="0"/>
        <w:ind w:left="220" w:hangingChars="100" w:hanging="220"/>
        <w:rPr>
          <w:rFonts w:asciiTheme="minorEastAsia" w:eastAsiaTheme="minorEastAsia" w:hAnsiTheme="minorEastAsia" w:cs="ＭＳ ゴシック"/>
          <w:spacing w:val="0"/>
          <w:kern w:val="0"/>
          <w:sz w:val="22"/>
          <w:szCs w:val="22"/>
        </w:rPr>
      </w:pPr>
      <w:r w:rsidRPr="004B28B1">
        <w:rPr>
          <w:rFonts w:asciiTheme="minorEastAsia" w:eastAsiaTheme="minorEastAsia" w:hAnsiTheme="minorEastAsia" w:cs="ＭＳ ゴシック" w:hint="eastAsia"/>
          <w:spacing w:val="0"/>
          <w:kern w:val="0"/>
          <w:sz w:val="22"/>
          <w:szCs w:val="22"/>
        </w:rPr>
        <w:t xml:space="preserve">４　</w:t>
      </w:r>
      <w:r w:rsidR="00002719" w:rsidRPr="004B28B1">
        <w:rPr>
          <w:rFonts w:asciiTheme="minorEastAsia" w:eastAsiaTheme="minorEastAsia" w:hAnsiTheme="minorEastAsia" w:cs="ＭＳ ゴシック" w:hint="eastAsia"/>
          <w:spacing w:val="0"/>
          <w:kern w:val="0"/>
          <w:sz w:val="22"/>
          <w:szCs w:val="22"/>
        </w:rPr>
        <w:t>契約後</w:t>
      </w:r>
      <w:r w:rsidRPr="004B28B1">
        <w:rPr>
          <w:rFonts w:asciiTheme="minorEastAsia" w:eastAsiaTheme="minorEastAsia" w:hAnsiTheme="minorEastAsia" w:cs="ＭＳ ゴシック" w:hint="eastAsia"/>
          <w:spacing w:val="0"/>
          <w:kern w:val="0"/>
          <w:sz w:val="22"/>
          <w:szCs w:val="22"/>
        </w:rPr>
        <w:t>知的財産権</w:t>
      </w:r>
      <w:r w:rsidR="00331C2D" w:rsidRPr="004B28B1">
        <w:rPr>
          <w:rFonts w:asciiTheme="minorEastAsia" w:eastAsiaTheme="minorEastAsia" w:hAnsiTheme="minorEastAsia" w:cs="ＭＳ ゴシック" w:hint="eastAsia"/>
          <w:spacing w:val="0"/>
          <w:kern w:val="0"/>
          <w:sz w:val="22"/>
          <w:szCs w:val="22"/>
        </w:rPr>
        <w:t>等</w:t>
      </w:r>
      <w:r w:rsidRPr="004B28B1">
        <w:rPr>
          <w:rFonts w:asciiTheme="minorEastAsia" w:eastAsiaTheme="minorEastAsia" w:hAnsiTheme="minorEastAsia" w:cs="ＭＳ ゴシック" w:hint="eastAsia"/>
          <w:spacing w:val="0"/>
          <w:kern w:val="0"/>
          <w:sz w:val="22"/>
          <w:szCs w:val="22"/>
        </w:rPr>
        <w:t>が著作権である場合、甲および乙は、相手方および著作物の正当な使用権限を有する第三者に対して著作権法第１８条ないし第２０条に定める著作者人格権を行使しないものとする。</w:t>
      </w:r>
    </w:p>
    <w:p w14:paraId="2ADB6C52" w14:textId="77777777" w:rsidR="00D0107E" w:rsidRPr="00EE3A9E" w:rsidRDefault="00D0107E" w:rsidP="009B5ECF">
      <w:pPr>
        <w:pStyle w:val="HTML"/>
        <w:rPr>
          <w:rFonts w:asciiTheme="minorEastAsia" w:eastAsiaTheme="minorEastAsia" w:hAnsiTheme="minorEastAsia"/>
          <w:sz w:val="22"/>
          <w:szCs w:val="22"/>
        </w:rPr>
      </w:pPr>
    </w:p>
    <w:p w14:paraId="1914BA6E" w14:textId="7B1EB88C"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916616" w:rsidRPr="00EE3A9E">
        <w:rPr>
          <w:rFonts w:asciiTheme="minorEastAsia" w:eastAsiaTheme="minorEastAsia" w:hAnsiTheme="minorEastAsia" w:hint="eastAsia"/>
          <w:sz w:val="22"/>
          <w:szCs w:val="22"/>
        </w:rPr>
        <w:t>０</w:t>
      </w:r>
      <w:r w:rsidRPr="00EE3A9E">
        <w:rPr>
          <w:rFonts w:asciiTheme="minorEastAsia" w:eastAsiaTheme="minorEastAsia" w:hAnsiTheme="minorEastAsia" w:hint="eastAsia"/>
          <w:sz w:val="22"/>
          <w:szCs w:val="22"/>
        </w:rPr>
        <w:t>条（秘密保持）</w:t>
      </w:r>
    </w:p>
    <w:p w14:paraId="4B40BE97" w14:textId="1D40E25D" w:rsidR="00E22559" w:rsidRPr="00EE3A9E" w:rsidRDefault="00E22559" w:rsidP="00E22559">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　本契約において、「秘密情報」とは、技術指導に関して相手方から提供または開示された技術情報および資料（この技術情報および資料には、ソフトウェアのソースコード等の電子データ、サンプル等の研究試料、デモンストレーションの内容も含む。以下、同じ。）のうち次の</w:t>
      </w:r>
      <w:r w:rsidRPr="00EE3A9E">
        <w:rPr>
          <w:rFonts w:asciiTheme="minorEastAsia" w:eastAsiaTheme="minorEastAsia" w:hAnsiTheme="minorEastAsia" w:hint="eastAsia"/>
          <w:sz w:val="22"/>
          <w:szCs w:val="22"/>
        </w:rPr>
        <w:lastRenderedPageBreak/>
        <w:t>各号に定めるものをいう。</w:t>
      </w:r>
    </w:p>
    <w:p w14:paraId="0DDC7C47" w14:textId="77777777" w:rsidR="00E22559" w:rsidRPr="004B28B1" w:rsidRDefault="00E22559" w:rsidP="004B28B1">
      <w:pPr>
        <w:autoSpaceDE w:val="0"/>
        <w:autoSpaceDN w:val="0"/>
        <w:adjustRightInd w:val="0"/>
        <w:ind w:left="672" w:hangingChars="300" w:hanging="672"/>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１）電子的記録媒体、書面その他有体物（以下、「有体物」という。）または電子メール（添付ファイルを含む。以下、「電子メール」という。）にて開示または提供され、当該有体物および当該電子メールに秘密である旨が明示されているもの。</w:t>
      </w:r>
    </w:p>
    <w:p w14:paraId="5E9865F7" w14:textId="77777777" w:rsidR="00E22559" w:rsidRPr="00EE3A9E" w:rsidRDefault="00E22559" w:rsidP="004B28B1">
      <w:pPr>
        <w:autoSpaceDE w:val="0"/>
        <w:autoSpaceDN w:val="0"/>
        <w:ind w:left="672" w:hangingChars="300" w:hanging="672"/>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２）口頭で開示された情報の中で、秘密情報である旨が開示者より開示時に明示され、かつ、開示日より３０日以内に、その開示内容を書面化し、秘密情報である旨を表示したうえで、開示者より受領者に送付または届けられたもの。</w:t>
      </w:r>
    </w:p>
    <w:p w14:paraId="178C9B16" w14:textId="77777777"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　前項にかかわらず、次の各号のいずれかに該当する情報は秘密情報から除外される。</w:t>
      </w:r>
    </w:p>
    <w:p w14:paraId="0826531E" w14:textId="6896650A" w:rsidR="00E22559" w:rsidRPr="00EE3A9E" w:rsidRDefault="00E22559" w:rsidP="00E22559">
      <w:pPr>
        <w:wordWrap w:val="0"/>
        <w:ind w:left="672" w:hangingChars="300" w:hanging="672"/>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w:t>
      </w:r>
      <w:r w:rsidRPr="00EE3A9E">
        <w:rPr>
          <w:rFonts w:asciiTheme="minorEastAsia" w:eastAsiaTheme="minorEastAsia" w:hAnsiTheme="minorEastAsia"/>
          <w:sz w:val="22"/>
          <w:szCs w:val="22"/>
        </w:rPr>
        <w:t>相手方からの知得時に既に公知の情報</w:t>
      </w:r>
      <w:r w:rsidR="00AC6B84" w:rsidRPr="00EE3A9E">
        <w:rPr>
          <w:rFonts w:asciiTheme="minorEastAsia" w:eastAsiaTheme="minorEastAsia" w:hAnsiTheme="minorEastAsia" w:hint="eastAsia"/>
          <w:sz w:val="22"/>
          <w:szCs w:val="22"/>
        </w:rPr>
        <w:t>、</w:t>
      </w:r>
      <w:r w:rsidRPr="00EE3A9E">
        <w:rPr>
          <w:rFonts w:asciiTheme="minorEastAsia" w:eastAsiaTheme="minorEastAsia" w:hAnsiTheme="minorEastAsia"/>
          <w:sz w:val="22"/>
          <w:szCs w:val="22"/>
        </w:rPr>
        <w:t>または相手方から知得後に自己の責に帰すべき事由によることなく公知となった情報であるもの</w:t>
      </w:r>
      <w:r w:rsidRPr="00EE3A9E">
        <w:rPr>
          <w:rFonts w:asciiTheme="minorEastAsia" w:eastAsiaTheme="minorEastAsia" w:hAnsiTheme="minorEastAsia" w:hint="eastAsia"/>
          <w:sz w:val="22"/>
          <w:szCs w:val="22"/>
        </w:rPr>
        <w:t>。</w:t>
      </w:r>
    </w:p>
    <w:p w14:paraId="414F5B3F" w14:textId="77777777"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w:t>
      </w:r>
      <w:r w:rsidRPr="00EE3A9E">
        <w:rPr>
          <w:rFonts w:asciiTheme="minorEastAsia" w:eastAsiaTheme="minorEastAsia" w:hAnsiTheme="minorEastAsia"/>
          <w:sz w:val="22"/>
          <w:szCs w:val="22"/>
        </w:rPr>
        <w:t>第三者から秘密保持義務を負うことなく正当に入手した情報であるもの</w:t>
      </w:r>
      <w:r w:rsidRPr="00EE3A9E">
        <w:rPr>
          <w:rFonts w:asciiTheme="minorEastAsia" w:eastAsiaTheme="minorEastAsia" w:hAnsiTheme="minorEastAsia" w:hint="eastAsia"/>
          <w:sz w:val="22"/>
          <w:szCs w:val="22"/>
        </w:rPr>
        <w:t>。</w:t>
      </w:r>
    </w:p>
    <w:p w14:paraId="1C6C6651" w14:textId="77777777"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w:t>
      </w:r>
      <w:r w:rsidRPr="00EE3A9E">
        <w:rPr>
          <w:rFonts w:asciiTheme="minorEastAsia" w:eastAsiaTheme="minorEastAsia" w:hAnsiTheme="minorEastAsia"/>
          <w:sz w:val="22"/>
          <w:szCs w:val="22"/>
        </w:rPr>
        <w:t>相手方から当該情報を知得した時点で既に保有していた情報であるもの</w:t>
      </w:r>
      <w:r w:rsidRPr="00EE3A9E">
        <w:rPr>
          <w:rFonts w:asciiTheme="minorEastAsia" w:eastAsiaTheme="minorEastAsia" w:hAnsiTheme="minorEastAsia" w:hint="eastAsia"/>
          <w:sz w:val="22"/>
          <w:szCs w:val="22"/>
        </w:rPr>
        <w:t>。</w:t>
      </w:r>
    </w:p>
    <w:p w14:paraId="059DF085" w14:textId="77777777"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（４）</w:t>
      </w:r>
      <w:r w:rsidRPr="00EE3A9E">
        <w:rPr>
          <w:rFonts w:asciiTheme="minorEastAsia" w:eastAsiaTheme="minorEastAsia" w:hAnsiTheme="minorEastAsia"/>
          <w:sz w:val="22"/>
          <w:szCs w:val="22"/>
        </w:rPr>
        <w:t>相手方から知り得た情報によらないで独自に開発した情報であるもの</w:t>
      </w:r>
      <w:r w:rsidRPr="00EE3A9E">
        <w:rPr>
          <w:rFonts w:asciiTheme="minorEastAsia" w:eastAsiaTheme="minorEastAsia" w:hAnsiTheme="minorEastAsia" w:hint="eastAsia"/>
          <w:sz w:val="22"/>
          <w:szCs w:val="22"/>
        </w:rPr>
        <w:t>。</w:t>
      </w:r>
    </w:p>
    <w:p w14:paraId="1720CF8C" w14:textId="6100D48A" w:rsidR="00E22559" w:rsidRPr="00EE3A9E" w:rsidRDefault="00E22559" w:rsidP="00E22559">
      <w:pPr>
        <w:wordWrap w:val="0"/>
        <w:ind w:left="672" w:hangingChars="300" w:hanging="672"/>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（５）法令、ガイドライン等に基づいて裁判所、行政機関その他公的な役割を有する機関から開示を命ぜられたまたは求められて提出した情報であるもの。</w:t>
      </w:r>
    </w:p>
    <w:p w14:paraId="60C6EE4C" w14:textId="77777777" w:rsidR="00E22559" w:rsidRPr="00EE3A9E" w:rsidRDefault="00E22559" w:rsidP="00E22559">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　甲および乙は、秘密情報を秘密として扱い、相手方の書面による事前の同意なしに、それらを第三者に提供、開示または漏洩しないものとする。</w:t>
      </w:r>
    </w:p>
    <w:p w14:paraId="4AB0BB8A" w14:textId="77777777"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４　甲および乙は、秘密情報を本契約の目的以外の目的に使用しない。</w:t>
      </w:r>
    </w:p>
    <w:p w14:paraId="7917867B" w14:textId="77777777" w:rsidR="00E22559" w:rsidRPr="00EE3A9E" w:rsidRDefault="00E22559" w:rsidP="00E22559">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５　甲および乙は、技術指導を実施するために必要のある最小限の甲および乙の役員および従業員、ならびに研究員および研究実施者にのみ開示するものとする。</w:t>
      </w:r>
    </w:p>
    <w:p w14:paraId="168F055C" w14:textId="6C4D6E96" w:rsidR="00E22559" w:rsidRPr="00EE3A9E" w:rsidRDefault="00E22559" w:rsidP="00E22559">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６　甲および乙は、</w:t>
      </w:r>
      <w:r w:rsidR="00BD7093" w:rsidRPr="00EE3A9E">
        <w:rPr>
          <w:rFonts w:asciiTheme="minorEastAsia" w:eastAsiaTheme="minorEastAsia" w:hAnsiTheme="minorEastAsia" w:hint="eastAsia"/>
          <w:sz w:val="22"/>
          <w:szCs w:val="22"/>
        </w:rPr>
        <w:t>技術指導</w:t>
      </w:r>
      <w:r w:rsidRPr="00EE3A9E">
        <w:rPr>
          <w:rFonts w:asciiTheme="minorEastAsia" w:eastAsiaTheme="minorEastAsia" w:hAnsiTheme="minorEastAsia" w:hint="eastAsia"/>
          <w:sz w:val="22"/>
          <w:szCs w:val="22"/>
        </w:rPr>
        <w:t>が終了した場合において、相手方より要請があったときは、当該要請に応じ、秘密情報を含む文書、電子媒体その他の有体物（いずれについても、複製がなされた場合は、当該複製物を含む。）を、遅滞なく相手方に返還し、または廃棄するものとする。なお、秘密情報を開示した甲または乙は、合理的必要性が認められるときは、</w:t>
      </w:r>
      <w:r w:rsidR="00BD7093" w:rsidRPr="00EE3A9E">
        <w:rPr>
          <w:rFonts w:asciiTheme="minorEastAsia" w:eastAsiaTheme="minorEastAsia" w:hAnsiTheme="minorEastAsia" w:hint="eastAsia"/>
          <w:sz w:val="22"/>
          <w:szCs w:val="22"/>
        </w:rPr>
        <w:t>技術指導</w:t>
      </w:r>
      <w:r w:rsidRPr="00EE3A9E">
        <w:rPr>
          <w:rFonts w:asciiTheme="minorEastAsia" w:eastAsiaTheme="minorEastAsia" w:hAnsiTheme="minorEastAsia" w:hint="eastAsia"/>
          <w:sz w:val="22"/>
          <w:szCs w:val="22"/>
        </w:rPr>
        <w:t>の期間中においても当該要請をすることができる。</w:t>
      </w:r>
    </w:p>
    <w:p w14:paraId="5D0BB594" w14:textId="5DE92898" w:rsidR="008102EA" w:rsidRPr="00EE3A9E" w:rsidRDefault="008102EA" w:rsidP="008102EA">
      <w:pPr>
        <w:autoSpaceDE w:val="0"/>
        <w:autoSpaceDN w:val="0"/>
        <w:ind w:leftChars="50" w:left="311" w:hangingChars="91" w:hanging="204"/>
        <w:rPr>
          <w:rFonts w:hAnsi="ＭＳ 明朝"/>
          <w:sz w:val="22"/>
          <w:szCs w:val="22"/>
        </w:rPr>
      </w:pPr>
      <w:r w:rsidRPr="00EE3A9E">
        <w:rPr>
          <w:rFonts w:asciiTheme="minorEastAsia" w:eastAsiaTheme="minorEastAsia" w:hAnsiTheme="minorEastAsia" w:hint="eastAsia"/>
          <w:sz w:val="22"/>
          <w:szCs w:val="22"/>
        </w:rPr>
        <w:t xml:space="preserve">７　</w:t>
      </w:r>
      <w:r w:rsidRPr="00EE3A9E">
        <w:rPr>
          <w:rFonts w:hAnsi="ＭＳ 明朝" w:hint="eastAsia"/>
          <w:sz w:val="22"/>
          <w:szCs w:val="22"/>
        </w:rPr>
        <w:t>本条は、本契約終了後２年間効力を有する。</w:t>
      </w:r>
    </w:p>
    <w:p w14:paraId="07CD6AD3" w14:textId="77777777" w:rsidR="00E22559" w:rsidRPr="00EE3A9E" w:rsidRDefault="00E22559" w:rsidP="00BA23F5">
      <w:pPr>
        <w:wordWrap w:val="0"/>
        <w:jc w:val="left"/>
        <w:rPr>
          <w:rFonts w:asciiTheme="minorEastAsia" w:eastAsiaTheme="minorEastAsia" w:hAnsiTheme="minorEastAsia"/>
          <w:sz w:val="22"/>
          <w:szCs w:val="22"/>
        </w:rPr>
      </w:pPr>
    </w:p>
    <w:p w14:paraId="6E87D04E" w14:textId="4B0AFE8D" w:rsidR="00E22559" w:rsidRPr="00EE3A9E" w:rsidRDefault="00E22559" w:rsidP="00E22559">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916616" w:rsidRPr="00EE3A9E">
        <w:rPr>
          <w:rFonts w:asciiTheme="minorEastAsia" w:eastAsiaTheme="minorEastAsia" w:hAnsiTheme="minorEastAsia" w:hint="eastAsia"/>
          <w:sz w:val="22"/>
          <w:szCs w:val="22"/>
        </w:rPr>
        <w:t>１</w:t>
      </w:r>
      <w:r w:rsidRPr="00EE3A9E">
        <w:rPr>
          <w:rFonts w:asciiTheme="minorEastAsia" w:eastAsiaTheme="minorEastAsia" w:hAnsiTheme="minorEastAsia" w:hint="eastAsia"/>
          <w:sz w:val="22"/>
          <w:szCs w:val="22"/>
        </w:rPr>
        <w:t>条（個人情報</w:t>
      </w:r>
      <w:r w:rsidR="0032511C" w:rsidRPr="00EE3A9E">
        <w:rPr>
          <w:rFonts w:asciiTheme="minorEastAsia" w:eastAsiaTheme="minorEastAsia" w:hAnsiTheme="minorEastAsia" w:hint="eastAsia"/>
          <w:sz w:val="22"/>
          <w:szCs w:val="22"/>
        </w:rPr>
        <w:t>の取扱い</w:t>
      </w:r>
      <w:r w:rsidRPr="00EE3A9E">
        <w:rPr>
          <w:rFonts w:asciiTheme="minorEastAsia" w:eastAsiaTheme="minorEastAsia" w:hAnsiTheme="minorEastAsia" w:hint="eastAsia"/>
          <w:sz w:val="22"/>
          <w:szCs w:val="22"/>
        </w:rPr>
        <w:t>）</w:t>
      </w:r>
    </w:p>
    <w:p w14:paraId="30E33FD6" w14:textId="120F5546" w:rsidR="00E22559" w:rsidRPr="00EE3A9E" w:rsidRDefault="00E22559" w:rsidP="006758CD">
      <w:pPr>
        <w:wordWrap w:val="0"/>
        <w:ind w:firstLine="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甲および乙は、技術指導を遂行するうえで知り</w:t>
      </w:r>
      <w:r w:rsidR="009038E8" w:rsidRPr="00EE3A9E">
        <w:rPr>
          <w:rFonts w:asciiTheme="minorEastAsia" w:eastAsiaTheme="minorEastAsia" w:hAnsiTheme="minorEastAsia" w:hint="eastAsia"/>
          <w:sz w:val="22"/>
          <w:szCs w:val="22"/>
        </w:rPr>
        <w:t>得た</w:t>
      </w:r>
      <w:r w:rsidRPr="00EE3A9E">
        <w:rPr>
          <w:rFonts w:asciiTheme="minorEastAsia" w:eastAsiaTheme="minorEastAsia" w:hAnsiTheme="minorEastAsia" w:hint="eastAsia"/>
          <w:sz w:val="22"/>
          <w:szCs w:val="22"/>
        </w:rPr>
        <w:t>、</w:t>
      </w:r>
      <w:r w:rsidR="008102EA" w:rsidRPr="004B28B1">
        <w:rPr>
          <w:rFonts w:asciiTheme="minorEastAsia" w:eastAsiaTheme="minorEastAsia" w:hAnsiTheme="minorEastAsia" w:hint="eastAsia"/>
          <w:sz w:val="22"/>
          <w:szCs w:val="22"/>
        </w:rPr>
        <w:t>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w:t>
      </w:r>
      <w:r w:rsidRPr="00EE3A9E">
        <w:rPr>
          <w:rFonts w:asciiTheme="minorEastAsia" w:eastAsiaTheme="minorEastAsia" w:hAnsiTheme="minorEastAsia" w:hint="eastAsia"/>
          <w:sz w:val="22"/>
          <w:szCs w:val="22"/>
        </w:rPr>
        <w:t>以下、「個人情報」という。）を、技術指導の履行のために必要な範囲において取り扱い、個人情報の取り扱いに際して、「個人情報の保護に関する法律」</w:t>
      </w:r>
      <w:r w:rsidR="003851B2" w:rsidRPr="00EE3A9E">
        <w:rPr>
          <w:rFonts w:asciiTheme="minorEastAsia" w:eastAsiaTheme="minorEastAsia" w:hAnsiTheme="minorEastAsia" w:hint="eastAsia"/>
          <w:sz w:val="22"/>
          <w:szCs w:val="22"/>
        </w:rPr>
        <w:t>および</w:t>
      </w:r>
      <w:r w:rsidRPr="00EE3A9E">
        <w:rPr>
          <w:rFonts w:asciiTheme="minorEastAsia" w:eastAsiaTheme="minorEastAsia" w:hAnsiTheme="minorEastAsia" w:hint="eastAsia"/>
          <w:sz w:val="22"/>
          <w:szCs w:val="22"/>
        </w:rPr>
        <w:t>その他適用ある法令に基づき、管理に必要な措置を講ずるものとし、事前に、相手方の書面による承諾を得ることなく技術指導の趣旨に反して利用しまたは複写・複製・加工してはならない。</w:t>
      </w:r>
    </w:p>
    <w:p w14:paraId="5B47B4CB" w14:textId="77777777" w:rsidR="00694112" w:rsidRPr="00EE3A9E" w:rsidRDefault="00694112" w:rsidP="00694112">
      <w:pPr>
        <w:autoSpaceDE w:val="0"/>
        <w:autoSpaceDN w:val="0"/>
        <w:adjustRightInd w:val="0"/>
        <w:jc w:val="left"/>
        <w:outlineLvl w:val="0"/>
        <w:rPr>
          <w:rFonts w:asciiTheme="minorEastAsia" w:eastAsiaTheme="minorEastAsia" w:hAnsiTheme="minorEastAsia"/>
          <w:sz w:val="22"/>
          <w:szCs w:val="22"/>
        </w:rPr>
      </w:pPr>
    </w:p>
    <w:p w14:paraId="0EED5247" w14:textId="77777777" w:rsidR="00252FBB" w:rsidRPr="00EE3A9E" w:rsidRDefault="00694112" w:rsidP="00252FBB">
      <w:pPr>
        <w:autoSpaceDE w:val="0"/>
        <w:autoSpaceDN w:val="0"/>
        <w:adjustRightInd w:val="0"/>
        <w:jc w:val="left"/>
        <w:outlineLvl w:val="0"/>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第１２条</w:t>
      </w:r>
      <w:r w:rsidR="00252FBB" w:rsidRPr="00EE3A9E">
        <w:rPr>
          <w:rFonts w:asciiTheme="minorEastAsia" w:eastAsiaTheme="minorEastAsia" w:hAnsiTheme="minorEastAsia" w:hint="eastAsia"/>
          <w:sz w:val="22"/>
          <w:szCs w:val="22"/>
        </w:rPr>
        <w:t>（公表）</w:t>
      </w:r>
    </w:p>
    <w:p w14:paraId="76E057D7" w14:textId="0510081D" w:rsidR="00694112" w:rsidRPr="004B28B1" w:rsidRDefault="00694112" w:rsidP="004B28B1">
      <w:pPr>
        <w:autoSpaceDE w:val="0"/>
        <w:autoSpaceDN w:val="0"/>
        <w:adjustRightInd w:val="0"/>
        <w:ind w:leftChars="50" w:left="107" w:firstLineChars="100" w:firstLine="224"/>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甲および乙は、技術指導または本契約の終了日の翌日から起算し２</w:t>
      </w:r>
      <w:r w:rsidRPr="004B28B1">
        <w:rPr>
          <w:rFonts w:asciiTheme="minorEastAsia" w:eastAsiaTheme="minorEastAsia" w:hAnsiTheme="minorEastAsia"/>
          <w:sz w:val="22"/>
          <w:szCs w:val="22"/>
        </w:rPr>
        <w:t>カ</w:t>
      </w:r>
      <w:r w:rsidRPr="004B28B1">
        <w:rPr>
          <w:rFonts w:asciiTheme="minorEastAsia" w:eastAsiaTheme="minorEastAsia" w:hAnsiTheme="minorEastAsia" w:hint="eastAsia"/>
          <w:sz w:val="22"/>
          <w:szCs w:val="22"/>
        </w:rPr>
        <w:t>月を経過した以降、技術指導の内容または成果を発表もしくは公開（以下、両者を併せて「公表等」という。）できる。ただし、相手方の同意を得た場合は、公表等の時期を早めることができるものとする。この場合において、公表等を希望する当事者は、相手方の事前の書面による了解を得たうえで、その内容が技術指導の結果得られたものであることを明示することができる。なお、いかなる場合であっても、相手方の同意なく、ノウハウを開示してはならない。</w:t>
      </w:r>
    </w:p>
    <w:p w14:paraId="1796D051" w14:textId="77777777" w:rsidR="00694112" w:rsidRPr="004B28B1" w:rsidRDefault="00694112" w:rsidP="00694112">
      <w:pPr>
        <w:autoSpaceDE w:val="0"/>
        <w:autoSpaceDN w:val="0"/>
        <w:adjustRightInd w:val="0"/>
        <w:ind w:left="180" w:hanging="178"/>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２　前項の場合、甲および乙は、相手方に対し、公表等の予定日の５０日前までにその内容を書面により通知するものとする。</w:t>
      </w:r>
    </w:p>
    <w:p w14:paraId="0FC26003" w14:textId="77777777" w:rsidR="00694112" w:rsidRPr="004B28B1" w:rsidRDefault="00694112" w:rsidP="00694112">
      <w:pPr>
        <w:autoSpaceDE w:val="0"/>
        <w:autoSpaceDN w:val="0"/>
        <w:adjustRightInd w:val="0"/>
        <w:ind w:left="180" w:hanging="178"/>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３　前項による通知を受けた相手方は、その通知された内容による公表等が、将来発生することが具体的に予見可能な利益を侵害するおそれがあると合理的な根拠に基づいて判断されるときは、当該通知受理後１５日以内に公表等される内容の修正を書面にて相手方に通知するものとし、公表等を希望する当事者は、相手方と十分な協議をしなければならない。公表等を希望す</w:t>
      </w:r>
      <w:r w:rsidRPr="004B28B1">
        <w:rPr>
          <w:rFonts w:asciiTheme="minorEastAsia" w:eastAsiaTheme="minorEastAsia" w:hAnsiTheme="minorEastAsia" w:hint="eastAsia"/>
          <w:sz w:val="22"/>
          <w:szCs w:val="22"/>
        </w:rPr>
        <w:lastRenderedPageBreak/>
        <w:t>る当事者は、公表等により、将来期待される利益を侵害するおそれがあると相手方から通知を受けた内容については、相手方の同意なく、公表等してはならない。ただし、相手方は、正当な理由なく、かかる同意を拒んではならない。</w:t>
      </w:r>
    </w:p>
    <w:p w14:paraId="08995B82" w14:textId="2EEA097D" w:rsidR="00CC13BC" w:rsidRPr="004B28B1" w:rsidRDefault="00694112" w:rsidP="004B28B1">
      <w:pPr>
        <w:pStyle w:val="af"/>
        <w:ind w:leftChars="-1" w:left="185" w:hangingChars="85" w:hanging="187"/>
        <w:rPr>
          <w:rFonts w:asciiTheme="minorEastAsia" w:eastAsiaTheme="minorEastAsia" w:hAnsiTheme="minorEastAsia"/>
          <w:sz w:val="22"/>
          <w:szCs w:val="22"/>
        </w:rPr>
      </w:pPr>
      <w:r w:rsidRPr="004B28B1">
        <w:rPr>
          <w:rFonts w:asciiTheme="minorEastAsia" w:eastAsiaTheme="minorEastAsia" w:hAnsiTheme="minorEastAsia" w:hint="eastAsia"/>
          <w:sz w:val="22"/>
          <w:szCs w:val="22"/>
        </w:rPr>
        <w:t>４　第２項の通知を要する期間は、技術指導の終了日または中止日の翌日から起算して２年間とする。ただし、甲乙協議のうえ、この期間を延長し、または短縮することができるものとする。</w:t>
      </w:r>
    </w:p>
    <w:p w14:paraId="4C03DC57" w14:textId="77777777" w:rsidR="00694112" w:rsidRPr="00EE3A9E" w:rsidRDefault="00694112" w:rsidP="00694112">
      <w:pPr>
        <w:pStyle w:val="af"/>
        <w:rPr>
          <w:rFonts w:asciiTheme="minorEastAsia" w:eastAsiaTheme="minorEastAsia" w:hAnsiTheme="minorEastAsia"/>
          <w:sz w:val="22"/>
          <w:szCs w:val="22"/>
        </w:rPr>
      </w:pPr>
    </w:p>
    <w:p w14:paraId="7BC04FEE" w14:textId="71471A38" w:rsidR="00CC13BC" w:rsidRPr="00EE3A9E" w:rsidRDefault="00CC13BC" w:rsidP="00CC13BC">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694112" w:rsidRPr="00EE3A9E">
        <w:rPr>
          <w:rFonts w:asciiTheme="minorEastAsia" w:eastAsiaTheme="minorEastAsia" w:hAnsiTheme="minorEastAsia" w:hint="eastAsia"/>
          <w:sz w:val="22"/>
          <w:szCs w:val="22"/>
        </w:rPr>
        <w:t>３</w:t>
      </w:r>
      <w:r w:rsidRPr="00EE3A9E">
        <w:rPr>
          <w:rFonts w:asciiTheme="minorEastAsia" w:eastAsiaTheme="minorEastAsia" w:hAnsiTheme="minorEastAsia" w:hint="eastAsia"/>
          <w:sz w:val="22"/>
          <w:szCs w:val="22"/>
        </w:rPr>
        <w:t>条（輸出管理）</w:t>
      </w:r>
    </w:p>
    <w:p w14:paraId="1BC746BD" w14:textId="77777777" w:rsidR="00CC13BC" w:rsidRPr="00EE3A9E" w:rsidRDefault="00CC13BC" w:rsidP="00CC13BC">
      <w:pPr>
        <w:pStyle w:val="af"/>
        <w:ind w:left="220" w:hangingChars="100" w:hanging="22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　甲および乙は、本契約に基づき相手方から提供を受けた（売却、譲渡、貸与その他あらゆる手段により提供を受ける場合を含む。）貨物および開示された情報を国際的な平和および安全の維持の妨げとなる意思を有する第三者に対して移転してはならない。</w:t>
      </w:r>
    </w:p>
    <w:p w14:paraId="46F17C14" w14:textId="77777777" w:rsidR="00CC13BC" w:rsidRPr="00EE3A9E" w:rsidRDefault="00CC13BC" w:rsidP="00CC13BC">
      <w:pPr>
        <w:pStyle w:val="af"/>
        <w:ind w:left="220" w:hangingChars="100" w:hanging="22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　甲および乙は、本契約の履行に際し、「外国為替及び外国貿易法」およびこれに関連する法令ならびに輸出先の輸出管理に関する法令および規則、米国輸出管理規則を遵守しなければならない。</w:t>
      </w:r>
    </w:p>
    <w:p w14:paraId="027E7BA6" w14:textId="77777777" w:rsidR="008A0B10" w:rsidRPr="00EE3A9E" w:rsidRDefault="008A0B10" w:rsidP="005E34C3">
      <w:pPr>
        <w:pStyle w:val="af"/>
        <w:rPr>
          <w:rFonts w:asciiTheme="minorEastAsia" w:eastAsiaTheme="minorEastAsia" w:hAnsiTheme="minorEastAsia"/>
          <w:sz w:val="22"/>
          <w:szCs w:val="22"/>
        </w:rPr>
      </w:pPr>
    </w:p>
    <w:p w14:paraId="192BB99E" w14:textId="4FC5D499"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694112" w:rsidRPr="00EE3A9E">
        <w:rPr>
          <w:rFonts w:asciiTheme="minorEastAsia" w:eastAsiaTheme="minorEastAsia" w:hAnsiTheme="minorEastAsia" w:hint="eastAsia"/>
          <w:sz w:val="22"/>
          <w:szCs w:val="22"/>
        </w:rPr>
        <w:t>４</w:t>
      </w:r>
      <w:r w:rsidRPr="00EE3A9E">
        <w:rPr>
          <w:rFonts w:asciiTheme="minorEastAsia" w:eastAsiaTheme="minorEastAsia" w:hAnsiTheme="minorEastAsia" w:hint="eastAsia"/>
          <w:sz w:val="22"/>
          <w:szCs w:val="22"/>
        </w:rPr>
        <w:t>条（反社会的勢力の排除）</w:t>
      </w:r>
    </w:p>
    <w:p w14:paraId="3D7CA6CF" w14:textId="022868CF" w:rsidR="00E46424" w:rsidRPr="00EE3A9E" w:rsidRDefault="00E46424" w:rsidP="006758CD">
      <w:pPr>
        <w:pStyle w:val="af"/>
        <w:ind w:left="220" w:hangingChars="100" w:hanging="22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　甲および乙は、現在、次の各号のいずれにも該当しないこと、かつ、将来に</w:t>
      </w:r>
      <w:r w:rsidR="0039147D" w:rsidRPr="00EE3A9E">
        <w:rPr>
          <w:rFonts w:asciiTheme="minorEastAsia" w:eastAsiaTheme="minorEastAsia" w:hAnsiTheme="minorEastAsia" w:hint="eastAsia"/>
          <w:sz w:val="22"/>
          <w:szCs w:val="22"/>
        </w:rPr>
        <w:t>わた</w:t>
      </w:r>
      <w:r w:rsidRPr="00EE3A9E">
        <w:rPr>
          <w:rFonts w:asciiTheme="minorEastAsia" w:eastAsiaTheme="minorEastAsia" w:hAnsiTheme="minorEastAsia" w:hint="eastAsia"/>
          <w:sz w:val="22"/>
          <w:szCs w:val="22"/>
        </w:rPr>
        <w:t>っても該当しないことを確約する。</w:t>
      </w:r>
    </w:p>
    <w:p w14:paraId="721826D1" w14:textId="6CDED308"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暴力団、暴力団員、暴力団関係企業</w:t>
      </w:r>
      <w:r w:rsidR="0039147D" w:rsidRPr="00EE3A9E">
        <w:rPr>
          <w:rFonts w:asciiTheme="minorEastAsia" w:eastAsiaTheme="minorEastAsia" w:hAnsiTheme="minorEastAsia" w:hint="eastAsia"/>
          <w:sz w:val="22"/>
          <w:szCs w:val="22"/>
        </w:rPr>
        <w:t>。</w:t>
      </w:r>
    </w:p>
    <w:p w14:paraId="2396150A" w14:textId="3B52CAF9"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総会屋、社会運動標ぼうゴロ、特殊知能暴力集団等</w:t>
      </w:r>
      <w:r w:rsidR="0039147D" w:rsidRPr="00EE3A9E">
        <w:rPr>
          <w:rFonts w:asciiTheme="minorEastAsia" w:eastAsiaTheme="minorEastAsia" w:hAnsiTheme="minorEastAsia" w:hint="eastAsia"/>
          <w:sz w:val="22"/>
          <w:szCs w:val="22"/>
        </w:rPr>
        <w:t>。</w:t>
      </w:r>
    </w:p>
    <w:p w14:paraId="4FB1F6E0" w14:textId="7241900A"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その他前各号に準ずる者</w:t>
      </w:r>
      <w:r w:rsidR="0039147D" w:rsidRPr="00EE3A9E">
        <w:rPr>
          <w:rFonts w:asciiTheme="minorEastAsia" w:eastAsiaTheme="minorEastAsia" w:hAnsiTheme="minorEastAsia" w:hint="eastAsia"/>
          <w:sz w:val="22"/>
          <w:szCs w:val="22"/>
        </w:rPr>
        <w:t>。</w:t>
      </w:r>
    </w:p>
    <w:p w14:paraId="7958CBD5" w14:textId="0E282D10" w:rsidR="00E46424" w:rsidRPr="00EE3A9E" w:rsidRDefault="00E46424" w:rsidP="006758CD">
      <w:pPr>
        <w:pStyle w:val="af"/>
        <w:ind w:left="220" w:hangingChars="100" w:hanging="22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　甲および乙は、自らまたは第三者を利用して次の各号に該当する行為を行わないことを確約する。</w:t>
      </w:r>
    </w:p>
    <w:p w14:paraId="5E90B020" w14:textId="4CBD1EB7"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暴力的な要求行為</w:t>
      </w:r>
      <w:r w:rsidR="00CC13BC" w:rsidRPr="00EE3A9E">
        <w:rPr>
          <w:rFonts w:asciiTheme="minorEastAsia" w:eastAsiaTheme="minorEastAsia" w:hAnsiTheme="minorEastAsia" w:hint="eastAsia"/>
          <w:sz w:val="22"/>
          <w:szCs w:val="22"/>
        </w:rPr>
        <w:t>。</w:t>
      </w:r>
    </w:p>
    <w:p w14:paraId="6FC19E4E" w14:textId="22547F15"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法的な責任を超えた不当な要求行為</w:t>
      </w:r>
      <w:r w:rsidR="0039147D" w:rsidRPr="00EE3A9E">
        <w:rPr>
          <w:rFonts w:asciiTheme="minorEastAsia" w:eastAsiaTheme="minorEastAsia" w:hAnsiTheme="minorEastAsia" w:hint="eastAsia"/>
          <w:sz w:val="22"/>
          <w:szCs w:val="22"/>
        </w:rPr>
        <w:t>。</w:t>
      </w:r>
    </w:p>
    <w:p w14:paraId="71E2F8A4" w14:textId="1E9C033A"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取引に関して、脅迫的な言動をし、または暴力を用いる行為</w:t>
      </w:r>
      <w:r w:rsidR="0039147D" w:rsidRPr="00EE3A9E">
        <w:rPr>
          <w:rFonts w:asciiTheme="minorEastAsia" w:eastAsiaTheme="minorEastAsia" w:hAnsiTheme="minorEastAsia" w:hint="eastAsia"/>
          <w:sz w:val="22"/>
          <w:szCs w:val="22"/>
        </w:rPr>
        <w:t>。</w:t>
      </w:r>
    </w:p>
    <w:p w14:paraId="2B699168" w14:textId="62347D31" w:rsidR="00E46424" w:rsidRPr="00EE3A9E" w:rsidRDefault="00E46424" w:rsidP="006758CD">
      <w:pPr>
        <w:pStyle w:val="af"/>
        <w:ind w:left="770" w:hangingChars="350" w:hanging="77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（４）</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風説を流布し、偽計もしくは威力を用いて相手方の信用を毀損し、または相手方の業務を妨害する行為</w:t>
      </w:r>
      <w:r w:rsidR="0039147D" w:rsidRPr="00EE3A9E">
        <w:rPr>
          <w:rFonts w:asciiTheme="minorEastAsia" w:eastAsiaTheme="minorEastAsia" w:hAnsiTheme="minorEastAsia" w:hint="eastAsia"/>
          <w:sz w:val="22"/>
          <w:szCs w:val="22"/>
        </w:rPr>
        <w:t>。</w:t>
      </w:r>
    </w:p>
    <w:p w14:paraId="0BFC16EE" w14:textId="12B3B8B0" w:rsidR="00E46424" w:rsidRPr="00EE3A9E" w:rsidRDefault="00E46424" w:rsidP="00E4642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（５）</w:t>
      </w:r>
      <w:r w:rsidRPr="00EE3A9E">
        <w:rPr>
          <w:rFonts w:asciiTheme="minorEastAsia" w:eastAsiaTheme="minorEastAsia" w:hAnsiTheme="minorEastAsia"/>
          <w:sz w:val="22"/>
          <w:szCs w:val="22"/>
        </w:rPr>
        <w:tab/>
      </w:r>
      <w:r w:rsidRPr="00EE3A9E">
        <w:rPr>
          <w:rFonts w:asciiTheme="minorEastAsia" w:eastAsiaTheme="minorEastAsia" w:hAnsiTheme="minorEastAsia" w:hint="eastAsia"/>
          <w:sz w:val="22"/>
          <w:szCs w:val="22"/>
        </w:rPr>
        <w:t>その他前各号に準ずる行為</w:t>
      </w:r>
      <w:r w:rsidR="0039147D" w:rsidRPr="00EE3A9E">
        <w:rPr>
          <w:rFonts w:asciiTheme="minorEastAsia" w:eastAsiaTheme="minorEastAsia" w:hAnsiTheme="minorEastAsia" w:hint="eastAsia"/>
          <w:sz w:val="22"/>
          <w:szCs w:val="22"/>
        </w:rPr>
        <w:t>。</w:t>
      </w:r>
    </w:p>
    <w:p w14:paraId="10FB27C8" w14:textId="77777777" w:rsidR="00D17B8C" w:rsidRPr="00EE3A9E" w:rsidRDefault="00D17B8C" w:rsidP="007C7B78">
      <w:pPr>
        <w:wordWrap w:val="0"/>
        <w:jc w:val="left"/>
        <w:rPr>
          <w:rFonts w:asciiTheme="minorEastAsia" w:eastAsiaTheme="minorEastAsia" w:hAnsiTheme="minorEastAsia"/>
          <w:sz w:val="22"/>
          <w:szCs w:val="22"/>
        </w:rPr>
      </w:pPr>
    </w:p>
    <w:p w14:paraId="01C47B6A" w14:textId="7379CDF7" w:rsidR="00B91674" w:rsidRPr="00EE3A9E" w:rsidRDefault="004539C6" w:rsidP="00B91674">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B91674" w:rsidRPr="00EE3A9E">
        <w:rPr>
          <w:rFonts w:asciiTheme="minorEastAsia" w:eastAsiaTheme="minorEastAsia" w:hAnsiTheme="minorEastAsia" w:hint="eastAsia"/>
          <w:sz w:val="22"/>
          <w:szCs w:val="22"/>
        </w:rPr>
        <w:t>１</w:t>
      </w:r>
      <w:r w:rsidR="00694112" w:rsidRPr="00EE3A9E">
        <w:rPr>
          <w:rFonts w:asciiTheme="minorEastAsia" w:eastAsiaTheme="minorEastAsia" w:hAnsiTheme="minorEastAsia" w:hint="eastAsia"/>
          <w:sz w:val="22"/>
          <w:szCs w:val="22"/>
        </w:rPr>
        <w:t>５</w:t>
      </w:r>
      <w:r w:rsidRPr="00EE3A9E">
        <w:rPr>
          <w:rFonts w:asciiTheme="minorEastAsia" w:eastAsiaTheme="minorEastAsia" w:hAnsiTheme="minorEastAsia" w:hint="eastAsia"/>
          <w:sz w:val="22"/>
          <w:szCs w:val="22"/>
        </w:rPr>
        <w:t>条</w:t>
      </w:r>
      <w:r w:rsidR="00B91674" w:rsidRPr="00EE3A9E">
        <w:rPr>
          <w:rFonts w:asciiTheme="minorEastAsia" w:eastAsiaTheme="minorEastAsia" w:hAnsiTheme="minorEastAsia" w:hint="eastAsia"/>
          <w:sz w:val="22"/>
          <w:szCs w:val="22"/>
        </w:rPr>
        <w:t>（契約解除）</w:t>
      </w:r>
    </w:p>
    <w:p w14:paraId="5776538E" w14:textId="5FEC9B74" w:rsidR="000C1D75" w:rsidRPr="00EE3A9E" w:rsidRDefault="000C1D75" w:rsidP="006758CD">
      <w:pPr>
        <w:autoSpaceDE w:val="0"/>
        <w:autoSpaceDN w:val="0"/>
        <w:ind w:firstLineChars="100" w:firstLine="224"/>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甲および乙は、相手方が次の各号の一に該当する場合には、何らの催告も要することなく、</w:t>
      </w:r>
      <w:r w:rsidR="0039147D" w:rsidRPr="00EE3A9E">
        <w:rPr>
          <w:rFonts w:asciiTheme="minorEastAsia" w:eastAsiaTheme="minorEastAsia" w:hAnsiTheme="minorEastAsia" w:hint="eastAsia"/>
          <w:sz w:val="22"/>
          <w:szCs w:val="22"/>
        </w:rPr>
        <w:t>直ちに</w:t>
      </w:r>
      <w:r w:rsidRPr="00EE3A9E">
        <w:rPr>
          <w:rFonts w:asciiTheme="minorEastAsia" w:eastAsiaTheme="minorEastAsia" w:hAnsiTheme="minorEastAsia" w:hint="eastAsia"/>
          <w:sz w:val="22"/>
          <w:szCs w:val="22"/>
        </w:rPr>
        <w:t>本契約</w:t>
      </w:r>
      <w:r w:rsidR="00BB73F8" w:rsidRPr="00EE3A9E">
        <w:rPr>
          <w:rFonts w:asciiTheme="minorEastAsia" w:eastAsiaTheme="minorEastAsia" w:hAnsiTheme="minorEastAsia" w:hint="eastAsia"/>
          <w:sz w:val="22"/>
          <w:szCs w:val="22"/>
        </w:rPr>
        <w:t>および本契約</w:t>
      </w:r>
      <w:r w:rsidR="00077434" w:rsidRPr="00EE3A9E">
        <w:rPr>
          <w:rFonts w:asciiTheme="minorEastAsia" w:eastAsiaTheme="minorEastAsia" w:hAnsiTheme="minorEastAsia" w:hint="eastAsia"/>
          <w:sz w:val="22"/>
          <w:szCs w:val="22"/>
        </w:rPr>
        <w:t>に関連する契約</w:t>
      </w:r>
      <w:r w:rsidRPr="00EE3A9E">
        <w:rPr>
          <w:rFonts w:asciiTheme="minorEastAsia" w:eastAsiaTheme="minorEastAsia" w:hAnsiTheme="minorEastAsia" w:hint="eastAsia"/>
          <w:sz w:val="22"/>
          <w:szCs w:val="22"/>
        </w:rPr>
        <w:t>を解除し、かつ損害の賠償を請求することができる。</w:t>
      </w:r>
    </w:p>
    <w:p w14:paraId="71705A7B" w14:textId="13148A29" w:rsidR="000C1D75" w:rsidRPr="00EE3A9E" w:rsidRDefault="00D17B8C" w:rsidP="006758CD">
      <w:pPr>
        <w:pStyle w:val="af"/>
        <w:ind w:left="440" w:hangingChars="200" w:hanging="44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w:t>
      </w:r>
      <w:r w:rsidR="000C1D75" w:rsidRPr="00EE3A9E">
        <w:rPr>
          <w:rFonts w:asciiTheme="minorEastAsia" w:eastAsiaTheme="minorEastAsia" w:hAnsiTheme="minorEastAsia" w:hint="eastAsia"/>
          <w:sz w:val="22"/>
          <w:szCs w:val="22"/>
        </w:rPr>
        <w:t>本契約および本契約に関連する契約その他合意（形式や表題名を問わない）の条項の一に違反し、当該違反に関する相手方からの書面による通知を受けた後３０日以内にこれを是正しないとき。ただし、</w:t>
      </w:r>
      <w:r w:rsidR="0039147D" w:rsidRPr="00EE3A9E">
        <w:rPr>
          <w:rFonts w:asciiTheme="minorEastAsia" w:eastAsiaTheme="minorEastAsia" w:hAnsiTheme="minorEastAsia" w:hint="eastAsia"/>
          <w:sz w:val="22"/>
          <w:szCs w:val="22"/>
        </w:rPr>
        <w:t>前条にかかる違反の場合は、違反の事実が発覚したときまたは甲もしくは乙が違反のおそれがあると合理的に判断したとき</w:t>
      </w:r>
      <w:r w:rsidR="000C1D75" w:rsidRPr="00EE3A9E">
        <w:rPr>
          <w:rFonts w:asciiTheme="minorEastAsia" w:eastAsiaTheme="minorEastAsia" w:hAnsiTheme="minorEastAsia" w:hint="eastAsia"/>
          <w:sz w:val="22"/>
          <w:szCs w:val="22"/>
        </w:rPr>
        <w:t>。</w:t>
      </w:r>
    </w:p>
    <w:p w14:paraId="7E4C1019" w14:textId="54A2C0A6" w:rsidR="000C1D75" w:rsidRPr="00EE3A9E" w:rsidRDefault="00D17B8C" w:rsidP="006758CD">
      <w:pPr>
        <w:pStyle w:val="af"/>
        <w:ind w:left="440" w:hangingChars="200" w:hanging="44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w:t>
      </w:r>
      <w:r w:rsidR="000C1D75" w:rsidRPr="00EE3A9E">
        <w:rPr>
          <w:rFonts w:asciiTheme="minorEastAsia" w:eastAsiaTheme="minorEastAsia" w:hAnsiTheme="minorEastAsia" w:hint="eastAsia"/>
          <w:sz w:val="22"/>
          <w:szCs w:val="22"/>
        </w:rPr>
        <w:t>差押、仮差押、仮処分、強制執行、公租公課の滞納による督促、租税滞納処分その他公権力の処分を受け、または民事再生、会社更生もしくは破産</w:t>
      </w:r>
      <w:r w:rsidR="00CD5C44" w:rsidRPr="00EE3A9E">
        <w:rPr>
          <w:rFonts w:asciiTheme="minorEastAsia" w:eastAsiaTheme="minorEastAsia" w:hAnsiTheme="minorEastAsia" w:hint="eastAsia"/>
          <w:sz w:val="22"/>
          <w:szCs w:val="22"/>
        </w:rPr>
        <w:t>、</w:t>
      </w:r>
      <w:r w:rsidR="000C1D75" w:rsidRPr="00EE3A9E">
        <w:rPr>
          <w:rFonts w:asciiTheme="minorEastAsia" w:eastAsiaTheme="minorEastAsia" w:hAnsiTheme="minorEastAsia" w:hint="eastAsia"/>
          <w:sz w:val="22"/>
          <w:szCs w:val="22"/>
        </w:rPr>
        <w:t>その他これらの手続に類似した手続、任意の債務整理の申し立てがあったとき</w:t>
      </w:r>
      <w:r w:rsidR="00077434" w:rsidRPr="00EE3A9E">
        <w:rPr>
          <w:rFonts w:asciiTheme="minorEastAsia" w:eastAsiaTheme="minorEastAsia" w:hAnsiTheme="minorEastAsia" w:hint="eastAsia"/>
          <w:sz w:val="22"/>
          <w:szCs w:val="22"/>
        </w:rPr>
        <w:t>。</w:t>
      </w:r>
      <w:r w:rsidR="000C1D75" w:rsidRPr="00EE3A9E">
        <w:rPr>
          <w:rFonts w:asciiTheme="minorEastAsia" w:eastAsiaTheme="minorEastAsia" w:hAnsiTheme="minorEastAsia"/>
          <w:sz w:val="22"/>
          <w:szCs w:val="22"/>
        </w:rPr>
        <w:t xml:space="preserve">   </w:t>
      </w:r>
    </w:p>
    <w:p w14:paraId="4712932E" w14:textId="2843490F" w:rsidR="000C1D75" w:rsidRPr="00EE3A9E" w:rsidRDefault="00D17B8C" w:rsidP="006758CD">
      <w:pPr>
        <w:pStyle w:val="af"/>
        <w:ind w:left="440" w:hangingChars="200" w:hanging="44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（３）</w:t>
      </w:r>
      <w:r w:rsidR="000C1D75" w:rsidRPr="00EE3A9E">
        <w:rPr>
          <w:rFonts w:asciiTheme="minorEastAsia" w:eastAsiaTheme="minorEastAsia" w:hAnsiTheme="minorEastAsia" w:hint="eastAsia"/>
          <w:sz w:val="22"/>
          <w:szCs w:val="22"/>
        </w:rPr>
        <w:t>手形または小切手につき不渡処分を受ける等支払停止状態に至ったとき、銀行取引停止処分を受けたとき、その他財産状態もしくは信用状態が悪化し、またはそのおそれがあると認められる状態となったとき</w:t>
      </w:r>
      <w:r w:rsidR="00077434" w:rsidRPr="00EE3A9E">
        <w:rPr>
          <w:rFonts w:asciiTheme="minorEastAsia" w:eastAsiaTheme="minorEastAsia" w:hAnsiTheme="minorEastAsia" w:hint="eastAsia"/>
          <w:sz w:val="22"/>
          <w:szCs w:val="22"/>
        </w:rPr>
        <w:t>。</w:t>
      </w:r>
    </w:p>
    <w:p w14:paraId="2EA52E8B" w14:textId="140F0389" w:rsidR="000C1D75" w:rsidRPr="00EE3A9E" w:rsidRDefault="00D17B8C" w:rsidP="006758CD">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（４）</w:t>
      </w:r>
      <w:r w:rsidR="000C1D75" w:rsidRPr="00EE3A9E">
        <w:rPr>
          <w:rFonts w:asciiTheme="minorEastAsia" w:eastAsiaTheme="minorEastAsia" w:hAnsiTheme="minorEastAsia" w:hint="eastAsia"/>
          <w:sz w:val="22"/>
          <w:szCs w:val="22"/>
        </w:rPr>
        <w:t>監督官庁より営業の停止または営業免許の取り消しの処分を受けたとき</w:t>
      </w:r>
      <w:r w:rsidR="00077434" w:rsidRPr="00EE3A9E">
        <w:rPr>
          <w:rFonts w:asciiTheme="minorEastAsia" w:eastAsiaTheme="minorEastAsia" w:hAnsiTheme="minorEastAsia" w:hint="eastAsia"/>
          <w:sz w:val="22"/>
          <w:szCs w:val="22"/>
        </w:rPr>
        <w:t>。</w:t>
      </w:r>
    </w:p>
    <w:p w14:paraId="11F75461" w14:textId="729210F3" w:rsidR="000C1D75" w:rsidRPr="00EE3A9E" w:rsidRDefault="00D17B8C" w:rsidP="006758CD">
      <w:pPr>
        <w:pStyle w:val="af"/>
        <w:ind w:left="440" w:hangingChars="200" w:hanging="44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（５）</w:t>
      </w:r>
      <w:r w:rsidR="000C1D75" w:rsidRPr="00EE3A9E">
        <w:rPr>
          <w:rFonts w:asciiTheme="minorEastAsia" w:eastAsiaTheme="minorEastAsia" w:hAnsiTheme="minorEastAsia" w:hint="eastAsia"/>
          <w:sz w:val="22"/>
          <w:szCs w:val="22"/>
        </w:rPr>
        <w:t>代表取締役の変更、株式の発行または譲渡等による株主構成の大幅な変更</w:t>
      </w:r>
      <w:r w:rsidR="0032511C" w:rsidRPr="004B28B1">
        <w:rPr>
          <w:rFonts w:hAnsi="ＭＳ 明朝" w:hint="eastAsia"/>
          <w:sz w:val="22"/>
          <w:szCs w:val="22"/>
        </w:rPr>
        <w:t>その他実質的な経営主体、会社支配の主体の変更、または</w:t>
      </w:r>
      <w:r w:rsidR="008C4272" w:rsidRPr="00EE3A9E">
        <w:rPr>
          <w:rFonts w:asciiTheme="minorEastAsia" w:eastAsiaTheme="minorEastAsia" w:hAnsiTheme="minorEastAsia" w:hint="eastAsia"/>
          <w:sz w:val="22"/>
          <w:szCs w:val="22"/>
        </w:rPr>
        <w:t>会社分割、合併、株式交換、株式移転、事業譲渡その他企業の組織</w:t>
      </w:r>
      <w:r w:rsidR="0032511C" w:rsidRPr="004B28B1">
        <w:rPr>
          <w:rFonts w:hAnsi="ＭＳ 明朝" w:hint="eastAsia"/>
          <w:sz w:val="22"/>
          <w:szCs w:val="22"/>
        </w:rPr>
        <w:t>もしくは運営の大幅な変更があり、かつ</w:t>
      </w:r>
      <w:r w:rsidR="008C4272" w:rsidRPr="00EE3A9E">
        <w:rPr>
          <w:rFonts w:asciiTheme="minorEastAsia" w:eastAsiaTheme="minorEastAsia" w:hAnsiTheme="minorEastAsia" w:hint="eastAsia"/>
          <w:sz w:val="22"/>
          <w:szCs w:val="22"/>
        </w:rPr>
        <w:t>、</w:t>
      </w:r>
      <w:r w:rsidR="000C1D75" w:rsidRPr="00EE3A9E">
        <w:rPr>
          <w:rFonts w:asciiTheme="minorEastAsia" w:eastAsiaTheme="minorEastAsia" w:hAnsiTheme="minorEastAsia" w:hint="eastAsia"/>
          <w:sz w:val="22"/>
          <w:szCs w:val="22"/>
        </w:rPr>
        <w:t>当該変更によって本契約の継続的な履行に支障があると合理的に判断されるとき</w:t>
      </w:r>
      <w:r w:rsidR="008C4272" w:rsidRPr="00EE3A9E">
        <w:rPr>
          <w:rFonts w:asciiTheme="minorEastAsia" w:eastAsiaTheme="minorEastAsia" w:hAnsiTheme="minorEastAsia" w:hint="eastAsia"/>
          <w:sz w:val="22"/>
          <w:szCs w:val="22"/>
        </w:rPr>
        <w:t>。</w:t>
      </w:r>
    </w:p>
    <w:p w14:paraId="586CC476" w14:textId="72CFB9CA" w:rsidR="000C1D75" w:rsidRPr="00EE3A9E" w:rsidRDefault="00D17B8C" w:rsidP="006758CD">
      <w:pPr>
        <w:pStyle w:val="af"/>
        <w:ind w:left="440" w:hangingChars="200" w:hanging="44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（６）</w:t>
      </w:r>
      <w:r w:rsidR="000C1D75" w:rsidRPr="00EE3A9E">
        <w:rPr>
          <w:rFonts w:asciiTheme="minorEastAsia" w:eastAsiaTheme="minorEastAsia" w:hAnsiTheme="minorEastAsia" w:hint="eastAsia"/>
          <w:sz w:val="22"/>
          <w:szCs w:val="22"/>
        </w:rPr>
        <w:t>解散の決議をしたとき、または</w:t>
      </w:r>
      <w:r w:rsidR="000778EA" w:rsidRPr="00EE3A9E">
        <w:rPr>
          <w:rFonts w:asciiTheme="minorEastAsia" w:eastAsiaTheme="minorEastAsia" w:hAnsiTheme="minorEastAsia" w:hint="eastAsia"/>
          <w:sz w:val="22"/>
          <w:szCs w:val="22"/>
        </w:rPr>
        <w:t>技術指導</w:t>
      </w:r>
      <w:r w:rsidR="000C1D75" w:rsidRPr="00EE3A9E">
        <w:rPr>
          <w:rFonts w:asciiTheme="minorEastAsia" w:eastAsiaTheme="minorEastAsia" w:hAnsiTheme="minorEastAsia" w:hint="eastAsia"/>
          <w:sz w:val="22"/>
          <w:szCs w:val="22"/>
        </w:rPr>
        <w:t>が属する事業分野に関する事業を中止したとき</w:t>
      </w:r>
      <w:r w:rsidR="008C4272" w:rsidRPr="00EE3A9E">
        <w:rPr>
          <w:rFonts w:asciiTheme="minorEastAsia" w:eastAsiaTheme="minorEastAsia" w:hAnsiTheme="minorEastAsia" w:hint="eastAsia"/>
          <w:sz w:val="22"/>
          <w:szCs w:val="22"/>
        </w:rPr>
        <w:t>。</w:t>
      </w:r>
    </w:p>
    <w:p w14:paraId="5FB9B7AF" w14:textId="4EEAE80B" w:rsidR="000C1D75" w:rsidRPr="00EE3A9E" w:rsidRDefault="00D17B8C" w:rsidP="006758CD">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（７）</w:t>
      </w:r>
      <w:r w:rsidR="000C1D75" w:rsidRPr="00EE3A9E">
        <w:rPr>
          <w:rFonts w:asciiTheme="minorEastAsia" w:eastAsiaTheme="minorEastAsia" w:hAnsiTheme="minorEastAsia" w:hint="eastAsia"/>
          <w:sz w:val="22"/>
          <w:szCs w:val="22"/>
        </w:rPr>
        <w:t>その他、本契約を継続することが困難と認められる事由が発生したとき</w:t>
      </w:r>
      <w:r w:rsidR="008C4272" w:rsidRPr="00EE3A9E">
        <w:rPr>
          <w:rFonts w:asciiTheme="minorEastAsia" w:eastAsiaTheme="minorEastAsia" w:hAnsiTheme="minorEastAsia" w:hint="eastAsia"/>
          <w:sz w:val="22"/>
          <w:szCs w:val="22"/>
        </w:rPr>
        <w:t>。</w:t>
      </w:r>
    </w:p>
    <w:p w14:paraId="16690A0B" w14:textId="77777777" w:rsidR="007C7B78" w:rsidRPr="00EE3A9E" w:rsidRDefault="007C7B78" w:rsidP="006758CD">
      <w:pPr>
        <w:pStyle w:val="af"/>
        <w:rPr>
          <w:rFonts w:asciiTheme="minorEastAsia" w:eastAsiaTheme="minorEastAsia" w:hAnsiTheme="minorEastAsia"/>
          <w:sz w:val="22"/>
          <w:szCs w:val="22"/>
        </w:rPr>
      </w:pPr>
    </w:p>
    <w:p w14:paraId="7697A72E" w14:textId="68A13B9A" w:rsidR="00AF0CF5" w:rsidRPr="00EE3A9E" w:rsidRDefault="00AF0CF5" w:rsidP="00AF0CF5">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694112" w:rsidRPr="00EE3A9E">
        <w:rPr>
          <w:rFonts w:asciiTheme="minorEastAsia" w:eastAsiaTheme="minorEastAsia" w:hAnsiTheme="minorEastAsia" w:hint="eastAsia"/>
          <w:sz w:val="22"/>
          <w:szCs w:val="22"/>
        </w:rPr>
        <w:t>６</w:t>
      </w:r>
      <w:r w:rsidRPr="00EE3A9E">
        <w:rPr>
          <w:rFonts w:asciiTheme="minorEastAsia" w:eastAsiaTheme="minorEastAsia" w:hAnsiTheme="minorEastAsia" w:hint="eastAsia"/>
          <w:sz w:val="22"/>
          <w:szCs w:val="22"/>
        </w:rPr>
        <w:t>条（中途解約）</w:t>
      </w:r>
    </w:p>
    <w:p w14:paraId="32F59635" w14:textId="26EE2650" w:rsidR="00AF0CF5" w:rsidRPr="00EE3A9E" w:rsidRDefault="00AF0CF5" w:rsidP="006758CD">
      <w:pPr>
        <w:wordWrap w:val="0"/>
        <w:ind w:firstLineChars="100" w:firstLine="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甲および乙は、前条に定める事由以外のやむを得ない事由（第２条第３項に基づく技術指導の内容の調整・変更が困難となった場合も含む。）により、技術指導を継続することが困難になったときは、甲乙協議のうえ、本契約を解約することができる。この場合には、第</w:t>
      </w:r>
      <w:r w:rsidR="00F10657" w:rsidRPr="00EE3A9E">
        <w:rPr>
          <w:rFonts w:asciiTheme="minorEastAsia" w:eastAsiaTheme="minorEastAsia" w:hAnsiTheme="minorEastAsia" w:hint="eastAsia"/>
          <w:sz w:val="22"/>
          <w:szCs w:val="22"/>
        </w:rPr>
        <w:t>５</w:t>
      </w:r>
      <w:r w:rsidRPr="00EE3A9E">
        <w:rPr>
          <w:rFonts w:asciiTheme="minorEastAsia" w:eastAsiaTheme="minorEastAsia" w:hAnsiTheme="minorEastAsia" w:hint="eastAsia"/>
          <w:sz w:val="22"/>
          <w:szCs w:val="22"/>
        </w:rPr>
        <w:t>条の技術指導対価について、甲乙協議の</w:t>
      </w:r>
      <w:r w:rsidR="00E22559" w:rsidRPr="00EE3A9E">
        <w:rPr>
          <w:rFonts w:asciiTheme="minorEastAsia" w:eastAsiaTheme="minorEastAsia" w:hAnsiTheme="minorEastAsia" w:hint="eastAsia"/>
          <w:sz w:val="22"/>
          <w:szCs w:val="22"/>
        </w:rPr>
        <w:t>うえ</w:t>
      </w:r>
      <w:r w:rsidRPr="00EE3A9E">
        <w:rPr>
          <w:rFonts w:asciiTheme="minorEastAsia" w:eastAsiaTheme="minorEastAsia" w:hAnsiTheme="minorEastAsia" w:hint="eastAsia"/>
          <w:sz w:val="22"/>
          <w:szCs w:val="22"/>
        </w:rPr>
        <w:t>、精算を行うものとする。</w:t>
      </w:r>
    </w:p>
    <w:p w14:paraId="29B9E85D" w14:textId="77777777" w:rsidR="00BD7093" w:rsidRPr="00EE3A9E" w:rsidRDefault="00BD7093" w:rsidP="006758CD">
      <w:pPr>
        <w:wordWrap w:val="0"/>
        <w:ind w:firstLineChars="100" w:firstLine="224"/>
        <w:jc w:val="left"/>
        <w:rPr>
          <w:rFonts w:asciiTheme="minorEastAsia" w:eastAsiaTheme="minorEastAsia" w:hAnsiTheme="minorEastAsia"/>
          <w:sz w:val="22"/>
          <w:szCs w:val="22"/>
        </w:rPr>
      </w:pPr>
    </w:p>
    <w:p w14:paraId="460999B0" w14:textId="0C78706B" w:rsidR="00AF0CF5" w:rsidRPr="00EE3A9E" w:rsidRDefault="00971637" w:rsidP="00AF0CF5">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694112" w:rsidRPr="00EE3A9E">
        <w:rPr>
          <w:rFonts w:asciiTheme="minorEastAsia" w:eastAsiaTheme="minorEastAsia" w:hAnsiTheme="minorEastAsia" w:hint="eastAsia"/>
          <w:sz w:val="22"/>
          <w:szCs w:val="22"/>
        </w:rPr>
        <w:t>７</w:t>
      </w:r>
      <w:r w:rsidR="00AF0CF5" w:rsidRPr="00EE3A9E">
        <w:rPr>
          <w:rFonts w:asciiTheme="minorEastAsia" w:eastAsiaTheme="minorEastAsia" w:hAnsiTheme="minorEastAsia" w:hint="eastAsia"/>
          <w:sz w:val="22"/>
          <w:szCs w:val="22"/>
        </w:rPr>
        <w:t>条（損害賠償）</w:t>
      </w:r>
    </w:p>
    <w:p w14:paraId="7959DB83" w14:textId="037D7AD0" w:rsidR="00AF0CF5" w:rsidRPr="00EE3A9E" w:rsidRDefault="00AF0CF5"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１　技術指導および本件目的物の内容、</w:t>
      </w:r>
      <w:r w:rsidR="00BF6A2A" w:rsidRPr="00EE3A9E">
        <w:rPr>
          <w:rFonts w:hAnsi="ＭＳ 明朝" w:hint="eastAsia"/>
          <w:sz w:val="22"/>
          <w:szCs w:val="22"/>
        </w:rPr>
        <w:t>履行期の経過、</w:t>
      </w:r>
      <w:r w:rsidRPr="00EE3A9E">
        <w:rPr>
          <w:rFonts w:asciiTheme="minorEastAsia" w:eastAsiaTheme="minorEastAsia" w:hAnsiTheme="minorEastAsia" w:hint="eastAsia"/>
          <w:sz w:val="22"/>
          <w:szCs w:val="22"/>
        </w:rPr>
        <w:t>乙がこれらを使用または利用した結果（誤用した場合を含むが、この限りではない。）に関して、乙が甲の故意または重過失により損害を受けた場合、甲は通常かつ直接の損害（ただし、営業損失、機会損失、逸失利益、再調達費用、第三者に対する損害、信用毀損、人件費、その他間接的損害、派生的損害を含まない。）を賠償するものとする。</w:t>
      </w:r>
    </w:p>
    <w:p w14:paraId="50D67864" w14:textId="69954A0B" w:rsidR="00AF0CF5" w:rsidRPr="00EE3A9E" w:rsidRDefault="00AF0CF5" w:rsidP="006758CD">
      <w:pPr>
        <w:wordWrap w:val="0"/>
        <w:ind w:left="224" w:hangingChars="100" w:hanging="224"/>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２　甲が、乙に対して、本契約に関して損害賠償責任を負うことがある場合、当該損害賠償の金額は、甲が、乙から現実に収受した第</w:t>
      </w:r>
      <w:r w:rsidR="00F10657" w:rsidRPr="00EE3A9E">
        <w:rPr>
          <w:rFonts w:asciiTheme="minorEastAsia" w:eastAsiaTheme="minorEastAsia" w:hAnsiTheme="minorEastAsia" w:hint="eastAsia"/>
          <w:sz w:val="22"/>
          <w:szCs w:val="22"/>
        </w:rPr>
        <w:t>５</w:t>
      </w:r>
      <w:r w:rsidRPr="00EE3A9E">
        <w:rPr>
          <w:rFonts w:asciiTheme="minorEastAsia" w:eastAsiaTheme="minorEastAsia" w:hAnsiTheme="minorEastAsia" w:hint="eastAsia"/>
          <w:sz w:val="22"/>
          <w:szCs w:val="22"/>
        </w:rPr>
        <w:t>条に定める</w:t>
      </w:r>
      <w:r w:rsidR="00BD7093" w:rsidRPr="00EE3A9E">
        <w:rPr>
          <w:rFonts w:asciiTheme="minorEastAsia" w:eastAsiaTheme="minorEastAsia" w:hAnsiTheme="minorEastAsia" w:hint="eastAsia"/>
          <w:sz w:val="22"/>
          <w:szCs w:val="22"/>
        </w:rPr>
        <w:t>技術指導対価</w:t>
      </w:r>
      <w:r w:rsidRPr="00EE3A9E">
        <w:rPr>
          <w:rFonts w:asciiTheme="minorEastAsia" w:eastAsiaTheme="minorEastAsia" w:hAnsiTheme="minorEastAsia" w:hint="eastAsia"/>
          <w:sz w:val="22"/>
          <w:szCs w:val="22"/>
        </w:rPr>
        <w:t>を上限とする。</w:t>
      </w:r>
    </w:p>
    <w:p w14:paraId="764439EE" w14:textId="74122162" w:rsidR="00AF0CF5" w:rsidRPr="00EE3A9E" w:rsidRDefault="00AF0CF5" w:rsidP="006758CD">
      <w:pPr>
        <w:pStyle w:val="af"/>
        <w:rPr>
          <w:rFonts w:asciiTheme="minorEastAsia" w:eastAsiaTheme="minorEastAsia" w:hAnsiTheme="minorEastAsia"/>
          <w:sz w:val="22"/>
          <w:szCs w:val="22"/>
        </w:rPr>
      </w:pPr>
    </w:p>
    <w:p w14:paraId="7922E6D6" w14:textId="499E78CE" w:rsidR="00E22559" w:rsidRPr="00EE3A9E" w:rsidRDefault="00E22559" w:rsidP="00E22559">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CC13BC" w:rsidRPr="00EE3A9E">
        <w:rPr>
          <w:rFonts w:asciiTheme="minorEastAsia" w:eastAsiaTheme="minorEastAsia" w:hAnsiTheme="minorEastAsia" w:hint="eastAsia"/>
          <w:sz w:val="22"/>
          <w:szCs w:val="22"/>
        </w:rPr>
        <w:t>１</w:t>
      </w:r>
      <w:r w:rsidR="00694112" w:rsidRPr="00EE3A9E">
        <w:rPr>
          <w:rFonts w:asciiTheme="minorEastAsia" w:eastAsiaTheme="minorEastAsia" w:hAnsiTheme="minorEastAsia" w:hint="eastAsia"/>
          <w:sz w:val="22"/>
          <w:szCs w:val="22"/>
        </w:rPr>
        <w:t>８</w:t>
      </w:r>
      <w:r w:rsidRPr="00EE3A9E">
        <w:rPr>
          <w:rFonts w:asciiTheme="minorEastAsia" w:eastAsiaTheme="minorEastAsia" w:hAnsiTheme="minorEastAsia" w:hint="eastAsia"/>
          <w:sz w:val="22"/>
          <w:szCs w:val="22"/>
        </w:rPr>
        <w:t>条（</w:t>
      </w:r>
      <w:r w:rsidR="000B57DD">
        <w:rPr>
          <w:rFonts w:asciiTheme="minorEastAsia" w:eastAsiaTheme="minorEastAsia" w:hAnsiTheme="minorEastAsia" w:hint="eastAsia"/>
          <w:sz w:val="22"/>
          <w:szCs w:val="22"/>
        </w:rPr>
        <w:t>契約不適合</w:t>
      </w:r>
      <w:r w:rsidRPr="00EE3A9E">
        <w:rPr>
          <w:rFonts w:asciiTheme="minorEastAsia" w:eastAsiaTheme="minorEastAsia" w:hAnsiTheme="minorEastAsia" w:hint="eastAsia"/>
          <w:sz w:val="22"/>
          <w:szCs w:val="22"/>
        </w:rPr>
        <w:t>責任・</w:t>
      </w:r>
      <w:r w:rsidRPr="00EE3A9E">
        <w:rPr>
          <w:rFonts w:asciiTheme="minorEastAsia" w:eastAsiaTheme="minorEastAsia" w:hAnsiTheme="minorEastAsia"/>
          <w:sz w:val="22"/>
          <w:szCs w:val="22"/>
        </w:rPr>
        <w:t>保証</w:t>
      </w:r>
      <w:r w:rsidRPr="00EE3A9E">
        <w:rPr>
          <w:rFonts w:asciiTheme="minorEastAsia" w:eastAsiaTheme="minorEastAsia" w:hAnsiTheme="minorEastAsia" w:hint="eastAsia"/>
          <w:sz w:val="22"/>
          <w:szCs w:val="22"/>
        </w:rPr>
        <w:t>）</w:t>
      </w:r>
    </w:p>
    <w:p w14:paraId="17465187" w14:textId="5F8D62F5" w:rsidR="00E22559" w:rsidRPr="00EE3A9E" w:rsidRDefault="00E22559" w:rsidP="006758CD">
      <w:pPr>
        <w:pStyle w:val="af"/>
        <w:ind w:firstLineChars="100" w:firstLine="220"/>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甲は、甲の学術的および技術的知識・経験に基づく指導を行うものであり、本件目的物または本契約に基づく納入物について乙に対して</w:t>
      </w:r>
      <w:r w:rsidR="000B57DD">
        <w:rPr>
          <w:rFonts w:asciiTheme="minorEastAsia" w:eastAsiaTheme="minorEastAsia" w:hAnsiTheme="minorEastAsia" w:hint="eastAsia"/>
          <w:sz w:val="22"/>
          <w:szCs w:val="22"/>
        </w:rPr>
        <w:t>契約不適合</w:t>
      </w:r>
      <w:r w:rsidRPr="00EE3A9E">
        <w:rPr>
          <w:rFonts w:asciiTheme="minorEastAsia" w:eastAsiaTheme="minorEastAsia" w:hAnsiTheme="minorEastAsia" w:hint="eastAsia"/>
          <w:sz w:val="22"/>
          <w:szCs w:val="22"/>
        </w:rPr>
        <w:t>責任を負わず、</w:t>
      </w:r>
      <w:r w:rsidRPr="00EE3A9E">
        <w:rPr>
          <w:rFonts w:asciiTheme="minorEastAsia" w:eastAsiaTheme="minorEastAsia" w:hAnsiTheme="minorEastAsia"/>
          <w:sz w:val="22"/>
          <w:szCs w:val="22"/>
        </w:rPr>
        <w:t>また、そ</w:t>
      </w:r>
      <w:r w:rsidRPr="00EE3A9E">
        <w:rPr>
          <w:rFonts w:asciiTheme="minorEastAsia" w:eastAsiaTheme="minorEastAsia" w:hAnsiTheme="minorEastAsia" w:hint="eastAsia"/>
          <w:sz w:val="22"/>
          <w:szCs w:val="22"/>
        </w:rPr>
        <w:t>の指導の</w:t>
      </w:r>
      <w:r w:rsidRPr="00EE3A9E">
        <w:rPr>
          <w:rFonts w:asciiTheme="minorEastAsia" w:eastAsiaTheme="minorEastAsia" w:hAnsiTheme="minorEastAsia"/>
          <w:sz w:val="22"/>
          <w:szCs w:val="22"/>
        </w:rPr>
        <w:t>結果</w:t>
      </w:r>
      <w:r w:rsidRPr="00EE3A9E">
        <w:rPr>
          <w:rFonts w:asciiTheme="minorEastAsia" w:eastAsiaTheme="minorEastAsia" w:hAnsiTheme="minorEastAsia" w:hint="eastAsia"/>
          <w:sz w:val="22"/>
          <w:szCs w:val="22"/>
        </w:rPr>
        <w:t>を</w:t>
      </w:r>
      <w:r w:rsidRPr="00EE3A9E">
        <w:rPr>
          <w:rFonts w:asciiTheme="minorEastAsia" w:eastAsiaTheme="minorEastAsia" w:hAnsiTheme="minorEastAsia"/>
          <w:sz w:val="22"/>
          <w:szCs w:val="22"/>
        </w:rPr>
        <w:t>保証</w:t>
      </w:r>
      <w:r w:rsidRPr="00EE3A9E">
        <w:rPr>
          <w:rFonts w:asciiTheme="minorEastAsia" w:eastAsiaTheme="minorEastAsia" w:hAnsiTheme="minorEastAsia" w:hint="eastAsia"/>
          <w:sz w:val="22"/>
          <w:szCs w:val="22"/>
        </w:rPr>
        <w:t>するものではない。</w:t>
      </w:r>
    </w:p>
    <w:p w14:paraId="7FB2603C" w14:textId="77777777" w:rsidR="00E22559" w:rsidRPr="00EE3A9E" w:rsidRDefault="00E22559" w:rsidP="006758CD">
      <w:pPr>
        <w:pStyle w:val="af"/>
        <w:rPr>
          <w:rFonts w:asciiTheme="minorEastAsia" w:eastAsiaTheme="minorEastAsia" w:hAnsiTheme="minorEastAsia"/>
          <w:sz w:val="22"/>
          <w:szCs w:val="22"/>
        </w:rPr>
      </w:pPr>
    </w:p>
    <w:p w14:paraId="56B2FE9E" w14:textId="62C928A6" w:rsidR="007C7B78" w:rsidRPr="00EE3A9E" w:rsidRDefault="007C7B78" w:rsidP="007C7B78">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第１</w:t>
      </w:r>
      <w:r w:rsidR="00694112" w:rsidRPr="00EE3A9E">
        <w:rPr>
          <w:rFonts w:asciiTheme="minorEastAsia" w:eastAsiaTheme="minorEastAsia" w:hAnsiTheme="minorEastAsia" w:hint="eastAsia"/>
          <w:sz w:val="22"/>
          <w:szCs w:val="22"/>
        </w:rPr>
        <w:t>９</w:t>
      </w:r>
      <w:r w:rsidRPr="00EE3A9E">
        <w:rPr>
          <w:rFonts w:asciiTheme="minorEastAsia" w:eastAsiaTheme="minorEastAsia" w:hAnsiTheme="minorEastAsia" w:hint="eastAsia"/>
          <w:sz w:val="22"/>
          <w:szCs w:val="22"/>
        </w:rPr>
        <w:t>条（契約上の権利義務の移転）</w:t>
      </w:r>
    </w:p>
    <w:p w14:paraId="2BDEDD33" w14:textId="1F468A4C" w:rsidR="007C7B78" w:rsidRPr="00EE3A9E" w:rsidRDefault="007C7B78" w:rsidP="007C7B78">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　甲および乙は、相手方の事前の書面による同意がなければ、本契約上の地位の全部または一部、本契約により発生した権利、義務の全部または一部を第三者に譲渡、承継</w:t>
      </w:r>
      <w:r w:rsidR="008C4272" w:rsidRPr="00EE3A9E">
        <w:rPr>
          <w:rFonts w:asciiTheme="minorEastAsia" w:eastAsiaTheme="minorEastAsia" w:hAnsiTheme="minorEastAsia" w:hint="eastAsia"/>
          <w:sz w:val="22"/>
          <w:szCs w:val="22"/>
        </w:rPr>
        <w:t>、貸与、</w:t>
      </w:r>
      <w:r w:rsidRPr="00EE3A9E">
        <w:rPr>
          <w:rFonts w:asciiTheme="minorEastAsia" w:eastAsiaTheme="minorEastAsia" w:hAnsiTheme="minorEastAsia" w:hint="eastAsia"/>
          <w:sz w:val="22"/>
          <w:szCs w:val="22"/>
        </w:rPr>
        <w:t>移転</w:t>
      </w:r>
      <w:r w:rsidR="008C4272" w:rsidRPr="00EE3A9E">
        <w:rPr>
          <w:rFonts w:asciiTheme="minorEastAsia" w:eastAsiaTheme="minorEastAsia" w:hAnsiTheme="minorEastAsia" w:hint="eastAsia"/>
          <w:sz w:val="22"/>
          <w:szCs w:val="22"/>
        </w:rPr>
        <w:t>、担保提供その他の処分を</w:t>
      </w:r>
      <w:r w:rsidRPr="00EE3A9E">
        <w:rPr>
          <w:rFonts w:asciiTheme="minorEastAsia" w:eastAsiaTheme="minorEastAsia" w:hAnsiTheme="minorEastAsia" w:hint="eastAsia"/>
          <w:sz w:val="22"/>
          <w:szCs w:val="22"/>
        </w:rPr>
        <w:t>することができないものとする。</w:t>
      </w:r>
    </w:p>
    <w:p w14:paraId="1FD8B34A" w14:textId="77777777" w:rsidR="007C7B78" w:rsidRPr="00EE3A9E" w:rsidRDefault="007C7B78" w:rsidP="007C7B78">
      <w:pPr>
        <w:pStyle w:val="af"/>
        <w:rPr>
          <w:rFonts w:asciiTheme="minorEastAsia" w:eastAsiaTheme="minorEastAsia" w:hAnsiTheme="minorEastAsia"/>
          <w:sz w:val="22"/>
          <w:szCs w:val="22"/>
        </w:rPr>
      </w:pPr>
    </w:p>
    <w:p w14:paraId="5762D57A" w14:textId="7F33F092" w:rsidR="007C7B78" w:rsidRPr="00EE3A9E" w:rsidRDefault="007C7B78" w:rsidP="007C7B78">
      <w:pPr>
        <w:pStyle w:val="af"/>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694112" w:rsidRPr="00EE3A9E">
        <w:rPr>
          <w:rFonts w:asciiTheme="minorEastAsia" w:eastAsiaTheme="minorEastAsia" w:hAnsiTheme="minorEastAsia" w:hint="eastAsia"/>
          <w:sz w:val="22"/>
          <w:szCs w:val="22"/>
        </w:rPr>
        <w:t>２０</w:t>
      </w:r>
      <w:r w:rsidRPr="00EE3A9E">
        <w:rPr>
          <w:rFonts w:asciiTheme="minorEastAsia" w:eastAsiaTheme="minorEastAsia" w:hAnsiTheme="minorEastAsia" w:hint="eastAsia"/>
          <w:sz w:val="22"/>
          <w:szCs w:val="22"/>
        </w:rPr>
        <w:t>条（有効期間）</w:t>
      </w:r>
    </w:p>
    <w:p w14:paraId="5436FA8E" w14:textId="7956C730" w:rsidR="00971637" w:rsidRPr="00EE3A9E" w:rsidRDefault="007C7B78" w:rsidP="006758CD">
      <w:pPr>
        <w:ind w:left="220" w:hangingChars="100" w:hanging="220"/>
        <w:rPr>
          <w:rFonts w:asciiTheme="minorEastAsia" w:eastAsiaTheme="minorEastAsia" w:hAnsiTheme="minorEastAsia" w:cs="Century Schoolbook"/>
          <w:spacing w:val="0"/>
          <w:sz w:val="22"/>
          <w:szCs w:val="22"/>
        </w:rPr>
      </w:pPr>
      <w:r w:rsidRPr="00EE3A9E">
        <w:rPr>
          <w:rFonts w:asciiTheme="minorEastAsia" w:eastAsiaTheme="minorEastAsia" w:hAnsiTheme="minorEastAsia" w:cs="Century Schoolbook" w:hint="eastAsia"/>
          <w:spacing w:val="0"/>
          <w:sz w:val="22"/>
          <w:szCs w:val="22"/>
        </w:rPr>
        <w:t>１　技術指導を行う期間は、</w:t>
      </w:r>
      <w:r w:rsidR="008A1B44">
        <w:rPr>
          <w:rFonts w:asciiTheme="minorEastAsia" w:eastAsiaTheme="minorEastAsia" w:hAnsiTheme="minorEastAsia" w:cs="Century Schoolbook" w:hint="eastAsia"/>
          <w:spacing w:val="0"/>
          <w:sz w:val="22"/>
          <w:szCs w:val="22"/>
        </w:rPr>
        <w:t>●●</w:t>
      </w:r>
      <w:r w:rsidR="00BD7093" w:rsidRPr="00EE3A9E">
        <w:rPr>
          <w:rFonts w:asciiTheme="minorEastAsia" w:eastAsiaTheme="minorEastAsia" w:hAnsiTheme="minorEastAsia" w:hint="eastAsia"/>
          <w:sz w:val="22"/>
          <w:szCs w:val="22"/>
        </w:rPr>
        <w:t>●●</w:t>
      </w:r>
      <w:r w:rsidRPr="00EE3A9E">
        <w:rPr>
          <w:rFonts w:asciiTheme="minorEastAsia" w:eastAsiaTheme="minorEastAsia" w:hAnsiTheme="minorEastAsia" w:cs="Century Schoolbook" w:hint="eastAsia"/>
          <w:spacing w:val="0"/>
          <w:sz w:val="22"/>
          <w:szCs w:val="22"/>
        </w:rPr>
        <w:t>年</w:t>
      </w:r>
      <w:r w:rsidR="00BD7093" w:rsidRPr="00EE3A9E">
        <w:rPr>
          <w:rFonts w:asciiTheme="minorEastAsia" w:eastAsiaTheme="minorEastAsia" w:hAnsiTheme="minorEastAsia" w:hint="eastAsia"/>
          <w:sz w:val="22"/>
          <w:szCs w:val="22"/>
        </w:rPr>
        <w:t>●●</w:t>
      </w:r>
      <w:r w:rsidRPr="00EE3A9E">
        <w:rPr>
          <w:rFonts w:asciiTheme="minorEastAsia" w:eastAsiaTheme="minorEastAsia" w:hAnsiTheme="minorEastAsia" w:cs="Century Schoolbook" w:hint="eastAsia"/>
          <w:spacing w:val="0"/>
          <w:sz w:val="22"/>
          <w:szCs w:val="22"/>
        </w:rPr>
        <w:t>月</w:t>
      </w:r>
      <w:r w:rsidR="00BD7093" w:rsidRPr="00EE3A9E">
        <w:rPr>
          <w:rFonts w:asciiTheme="minorEastAsia" w:eastAsiaTheme="minorEastAsia" w:hAnsiTheme="minorEastAsia" w:hint="eastAsia"/>
          <w:sz w:val="22"/>
          <w:szCs w:val="22"/>
        </w:rPr>
        <w:t>●●</w:t>
      </w:r>
      <w:r w:rsidRPr="00EE3A9E">
        <w:rPr>
          <w:rFonts w:asciiTheme="minorEastAsia" w:eastAsiaTheme="minorEastAsia" w:hAnsiTheme="minorEastAsia" w:cs="Century Schoolbook" w:hint="eastAsia"/>
          <w:spacing w:val="0"/>
          <w:sz w:val="22"/>
          <w:szCs w:val="22"/>
        </w:rPr>
        <w:t>日より</w:t>
      </w:r>
      <w:r w:rsidR="008A1B44">
        <w:rPr>
          <w:rFonts w:asciiTheme="minorEastAsia" w:eastAsiaTheme="minorEastAsia" w:hAnsiTheme="minorEastAsia" w:cs="Century Schoolbook" w:hint="eastAsia"/>
          <w:spacing w:val="0"/>
          <w:sz w:val="22"/>
          <w:szCs w:val="22"/>
        </w:rPr>
        <w:t>●●</w:t>
      </w:r>
      <w:r w:rsidR="00BD7093" w:rsidRPr="00EE3A9E">
        <w:rPr>
          <w:rFonts w:asciiTheme="minorEastAsia" w:eastAsiaTheme="minorEastAsia" w:hAnsiTheme="minorEastAsia" w:hint="eastAsia"/>
          <w:sz w:val="22"/>
          <w:szCs w:val="22"/>
        </w:rPr>
        <w:t>●●</w:t>
      </w:r>
      <w:r w:rsidRPr="00EE3A9E">
        <w:rPr>
          <w:rFonts w:asciiTheme="minorEastAsia" w:eastAsiaTheme="minorEastAsia" w:hAnsiTheme="minorEastAsia" w:cs="Century Schoolbook" w:hint="eastAsia"/>
          <w:spacing w:val="0"/>
          <w:sz w:val="22"/>
          <w:szCs w:val="22"/>
        </w:rPr>
        <w:t>年</w:t>
      </w:r>
      <w:r w:rsidR="00BD7093" w:rsidRPr="00EE3A9E">
        <w:rPr>
          <w:rFonts w:asciiTheme="minorEastAsia" w:eastAsiaTheme="minorEastAsia" w:hAnsiTheme="minorEastAsia" w:hint="eastAsia"/>
          <w:sz w:val="22"/>
          <w:szCs w:val="22"/>
        </w:rPr>
        <w:t>●●</w:t>
      </w:r>
      <w:r w:rsidRPr="00EE3A9E">
        <w:rPr>
          <w:rFonts w:asciiTheme="minorEastAsia" w:eastAsiaTheme="minorEastAsia" w:hAnsiTheme="minorEastAsia" w:cs="Century Schoolbook" w:hint="eastAsia"/>
          <w:spacing w:val="0"/>
          <w:sz w:val="22"/>
          <w:szCs w:val="22"/>
        </w:rPr>
        <w:t>月</w:t>
      </w:r>
      <w:r w:rsidR="00BD7093" w:rsidRPr="00EE3A9E">
        <w:rPr>
          <w:rFonts w:asciiTheme="minorEastAsia" w:eastAsiaTheme="minorEastAsia" w:hAnsiTheme="minorEastAsia" w:hint="eastAsia"/>
          <w:sz w:val="22"/>
          <w:szCs w:val="22"/>
        </w:rPr>
        <w:t>●●</w:t>
      </w:r>
      <w:r w:rsidRPr="00EE3A9E">
        <w:rPr>
          <w:rFonts w:asciiTheme="minorEastAsia" w:eastAsiaTheme="minorEastAsia" w:hAnsiTheme="minorEastAsia" w:cs="Century Schoolbook" w:hint="eastAsia"/>
          <w:spacing w:val="0"/>
          <w:sz w:val="22"/>
          <w:szCs w:val="22"/>
        </w:rPr>
        <w:t xml:space="preserve">日までとする。ただし、本契約終了の日より前に、乙より申し出があった場合、甲、乙合意により１年間更新することができる。また２年目以降も同様とする。　</w:t>
      </w:r>
    </w:p>
    <w:p w14:paraId="22C2852A" w14:textId="706833D0" w:rsidR="008A0B10" w:rsidRPr="00EE3A9E" w:rsidRDefault="007C7B78" w:rsidP="006758CD">
      <w:pPr>
        <w:ind w:left="224" w:hangingChars="100" w:hanging="224"/>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２　</w:t>
      </w:r>
      <w:r w:rsidR="0032511C" w:rsidRPr="00EE3A9E">
        <w:rPr>
          <w:rFonts w:asciiTheme="minorEastAsia" w:eastAsiaTheme="minorEastAsia" w:hAnsiTheme="minorEastAsia" w:hint="eastAsia"/>
          <w:sz w:val="22"/>
          <w:szCs w:val="22"/>
        </w:rPr>
        <w:t>本契約が期間満了、解除等により終了した場合といえども</w:t>
      </w:r>
      <w:r w:rsidRPr="00EE3A9E">
        <w:rPr>
          <w:rFonts w:asciiTheme="minorEastAsia" w:eastAsiaTheme="minorEastAsia" w:hAnsiTheme="minorEastAsia" w:hint="eastAsia"/>
          <w:sz w:val="22"/>
          <w:szCs w:val="22"/>
        </w:rPr>
        <w:t>、本契約</w:t>
      </w:r>
      <w:r w:rsidR="00971637" w:rsidRPr="00EE3A9E">
        <w:rPr>
          <w:rFonts w:asciiTheme="minorEastAsia" w:eastAsiaTheme="minorEastAsia" w:hAnsiTheme="minorEastAsia" w:hint="eastAsia"/>
          <w:sz w:val="22"/>
          <w:szCs w:val="22"/>
        </w:rPr>
        <w:t>第</w:t>
      </w:r>
      <w:r w:rsidR="0028069B" w:rsidRPr="00EE3A9E">
        <w:rPr>
          <w:rFonts w:asciiTheme="minorEastAsia" w:eastAsiaTheme="minorEastAsia" w:hAnsiTheme="minorEastAsia" w:hint="eastAsia"/>
          <w:sz w:val="22"/>
          <w:szCs w:val="22"/>
        </w:rPr>
        <w:t>９</w:t>
      </w:r>
      <w:r w:rsidR="00971637" w:rsidRPr="00EE3A9E">
        <w:rPr>
          <w:rFonts w:asciiTheme="minorEastAsia" w:eastAsiaTheme="minorEastAsia" w:hAnsiTheme="minorEastAsia" w:hint="eastAsia"/>
          <w:sz w:val="22"/>
          <w:szCs w:val="22"/>
        </w:rPr>
        <w:t>条（知的財産権の帰属）、第１</w:t>
      </w:r>
      <w:r w:rsidR="0028069B" w:rsidRPr="00EE3A9E">
        <w:rPr>
          <w:rFonts w:asciiTheme="minorEastAsia" w:eastAsiaTheme="minorEastAsia" w:hAnsiTheme="minorEastAsia" w:hint="eastAsia"/>
          <w:sz w:val="22"/>
          <w:szCs w:val="22"/>
        </w:rPr>
        <w:t>０</w:t>
      </w:r>
      <w:r w:rsidR="00971637" w:rsidRPr="00EE3A9E">
        <w:rPr>
          <w:rFonts w:asciiTheme="minorEastAsia" w:eastAsiaTheme="minorEastAsia" w:hAnsiTheme="minorEastAsia" w:hint="eastAsia"/>
          <w:sz w:val="22"/>
          <w:szCs w:val="22"/>
        </w:rPr>
        <w:t>条（秘密保持。ただし、同条については本契約終了後２年とする。）、第１</w:t>
      </w:r>
      <w:r w:rsidR="0028069B" w:rsidRPr="00EE3A9E">
        <w:rPr>
          <w:rFonts w:asciiTheme="minorEastAsia" w:eastAsiaTheme="minorEastAsia" w:hAnsiTheme="minorEastAsia" w:hint="eastAsia"/>
          <w:sz w:val="22"/>
          <w:szCs w:val="22"/>
        </w:rPr>
        <w:t>１</w:t>
      </w:r>
      <w:r w:rsidR="00971637" w:rsidRPr="00EE3A9E">
        <w:rPr>
          <w:rFonts w:asciiTheme="minorEastAsia" w:eastAsiaTheme="minorEastAsia" w:hAnsiTheme="minorEastAsia" w:hint="eastAsia"/>
          <w:sz w:val="22"/>
          <w:szCs w:val="22"/>
        </w:rPr>
        <w:t>条（個人情報</w:t>
      </w:r>
      <w:r w:rsidR="0032511C" w:rsidRPr="00EE3A9E">
        <w:rPr>
          <w:rFonts w:asciiTheme="minorEastAsia" w:eastAsiaTheme="minorEastAsia" w:hAnsiTheme="minorEastAsia" w:hint="eastAsia"/>
          <w:sz w:val="22"/>
          <w:szCs w:val="22"/>
        </w:rPr>
        <w:t>の取扱い</w:t>
      </w:r>
      <w:r w:rsidR="00971637" w:rsidRPr="00EE3A9E">
        <w:rPr>
          <w:rFonts w:asciiTheme="minorEastAsia" w:eastAsiaTheme="minorEastAsia" w:hAnsiTheme="minorEastAsia" w:hint="eastAsia"/>
          <w:sz w:val="22"/>
          <w:szCs w:val="22"/>
        </w:rPr>
        <w:t>）</w:t>
      </w:r>
      <w:r w:rsidR="00395390" w:rsidRPr="00EE3A9E">
        <w:rPr>
          <w:rFonts w:asciiTheme="minorEastAsia" w:eastAsiaTheme="minorEastAsia" w:hAnsiTheme="minorEastAsia" w:hint="eastAsia"/>
          <w:sz w:val="22"/>
          <w:szCs w:val="22"/>
        </w:rPr>
        <w:t>ないし</w:t>
      </w:r>
      <w:r w:rsidR="00971637" w:rsidRPr="00EE3A9E">
        <w:rPr>
          <w:rFonts w:asciiTheme="minorEastAsia" w:eastAsiaTheme="minorEastAsia" w:hAnsiTheme="minorEastAsia" w:hint="eastAsia"/>
          <w:sz w:val="22"/>
          <w:szCs w:val="22"/>
        </w:rPr>
        <w:t>第１</w:t>
      </w:r>
      <w:r w:rsidR="00EE3A9E">
        <w:rPr>
          <w:rFonts w:asciiTheme="minorEastAsia" w:eastAsiaTheme="minorEastAsia" w:hAnsiTheme="minorEastAsia" w:hint="eastAsia"/>
          <w:sz w:val="22"/>
          <w:szCs w:val="22"/>
        </w:rPr>
        <w:t>４</w:t>
      </w:r>
      <w:r w:rsidR="00971637" w:rsidRPr="00EE3A9E">
        <w:rPr>
          <w:rFonts w:asciiTheme="minorEastAsia" w:eastAsiaTheme="minorEastAsia" w:hAnsiTheme="minorEastAsia" w:hint="eastAsia"/>
          <w:sz w:val="22"/>
          <w:szCs w:val="22"/>
        </w:rPr>
        <w:t>条（</w:t>
      </w:r>
      <w:r w:rsidR="0032511C" w:rsidRPr="00EE3A9E">
        <w:rPr>
          <w:rFonts w:asciiTheme="minorEastAsia" w:eastAsiaTheme="minorEastAsia" w:hAnsiTheme="minorEastAsia" w:hint="eastAsia"/>
          <w:sz w:val="22"/>
          <w:szCs w:val="22"/>
        </w:rPr>
        <w:t>反社会的勢力の排除</w:t>
      </w:r>
      <w:r w:rsidR="00971637" w:rsidRPr="00EE3A9E">
        <w:rPr>
          <w:rFonts w:asciiTheme="minorEastAsia" w:eastAsiaTheme="minorEastAsia" w:hAnsiTheme="minorEastAsia" w:hint="eastAsia"/>
          <w:sz w:val="22"/>
          <w:szCs w:val="22"/>
        </w:rPr>
        <w:t>）、第１</w:t>
      </w:r>
      <w:r w:rsidR="00EE3A9E">
        <w:rPr>
          <w:rFonts w:asciiTheme="minorEastAsia" w:eastAsiaTheme="minorEastAsia" w:hAnsiTheme="minorEastAsia" w:hint="eastAsia"/>
          <w:sz w:val="22"/>
          <w:szCs w:val="22"/>
        </w:rPr>
        <w:t>７</w:t>
      </w:r>
      <w:r w:rsidR="00971637" w:rsidRPr="00EE3A9E">
        <w:rPr>
          <w:rFonts w:asciiTheme="minorEastAsia" w:eastAsiaTheme="minorEastAsia" w:hAnsiTheme="minorEastAsia" w:hint="eastAsia"/>
          <w:sz w:val="22"/>
          <w:szCs w:val="22"/>
        </w:rPr>
        <w:t>条（損害賠償）</w:t>
      </w:r>
      <w:r w:rsidR="00395390" w:rsidRPr="00EE3A9E">
        <w:rPr>
          <w:rFonts w:asciiTheme="minorEastAsia" w:eastAsiaTheme="minorEastAsia" w:hAnsiTheme="minorEastAsia" w:hint="eastAsia"/>
          <w:sz w:val="22"/>
          <w:szCs w:val="22"/>
        </w:rPr>
        <w:t>ないし</w:t>
      </w:r>
      <w:r w:rsidR="00305EC8" w:rsidRPr="00EE3A9E">
        <w:rPr>
          <w:rFonts w:asciiTheme="minorEastAsia" w:eastAsiaTheme="minorEastAsia" w:hAnsiTheme="minorEastAsia" w:hint="eastAsia"/>
          <w:sz w:val="22"/>
          <w:szCs w:val="22"/>
        </w:rPr>
        <w:t>第１</w:t>
      </w:r>
      <w:r w:rsidR="00EE3A9E">
        <w:rPr>
          <w:rFonts w:asciiTheme="minorEastAsia" w:eastAsiaTheme="minorEastAsia" w:hAnsiTheme="minorEastAsia" w:hint="eastAsia"/>
          <w:sz w:val="22"/>
          <w:szCs w:val="22"/>
        </w:rPr>
        <w:t>９</w:t>
      </w:r>
      <w:r w:rsidR="00305EC8" w:rsidRPr="00EE3A9E">
        <w:rPr>
          <w:rFonts w:asciiTheme="minorEastAsia" w:eastAsiaTheme="minorEastAsia" w:hAnsiTheme="minorEastAsia" w:hint="eastAsia"/>
          <w:sz w:val="22"/>
          <w:szCs w:val="22"/>
        </w:rPr>
        <w:t>条（契約上の権利義務の移転）、本条本項、第２</w:t>
      </w:r>
      <w:r w:rsidR="00EE3A9E">
        <w:rPr>
          <w:rFonts w:asciiTheme="minorEastAsia" w:eastAsiaTheme="minorEastAsia" w:hAnsiTheme="minorEastAsia" w:hint="eastAsia"/>
          <w:sz w:val="22"/>
          <w:szCs w:val="22"/>
        </w:rPr>
        <w:t>２</w:t>
      </w:r>
      <w:r w:rsidR="00305EC8" w:rsidRPr="00EE3A9E">
        <w:rPr>
          <w:rFonts w:asciiTheme="minorEastAsia" w:eastAsiaTheme="minorEastAsia" w:hAnsiTheme="minorEastAsia" w:hint="eastAsia"/>
          <w:sz w:val="22"/>
          <w:szCs w:val="22"/>
        </w:rPr>
        <w:t>条（合意管轄）、第２</w:t>
      </w:r>
      <w:r w:rsidR="00EE3A9E">
        <w:rPr>
          <w:rFonts w:asciiTheme="minorEastAsia" w:eastAsiaTheme="minorEastAsia" w:hAnsiTheme="minorEastAsia" w:hint="eastAsia"/>
          <w:sz w:val="22"/>
          <w:szCs w:val="22"/>
        </w:rPr>
        <w:t>３</w:t>
      </w:r>
      <w:r w:rsidR="00971637" w:rsidRPr="00EE3A9E">
        <w:rPr>
          <w:rFonts w:asciiTheme="minorEastAsia" w:eastAsiaTheme="minorEastAsia" w:hAnsiTheme="minorEastAsia" w:hint="eastAsia"/>
          <w:sz w:val="22"/>
          <w:szCs w:val="22"/>
        </w:rPr>
        <w:t>条（協議）</w:t>
      </w:r>
      <w:r w:rsidR="008A0B10" w:rsidRPr="00EE3A9E">
        <w:rPr>
          <w:rFonts w:asciiTheme="minorEastAsia" w:eastAsiaTheme="minorEastAsia" w:hAnsiTheme="minorEastAsia" w:hint="eastAsia"/>
          <w:sz w:val="22"/>
          <w:szCs w:val="22"/>
        </w:rPr>
        <w:t>の規定は</w:t>
      </w:r>
      <w:r w:rsidRPr="00EE3A9E">
        <w:rPr>
          <w:rFonts w:asciiTheme="minorEastAsia" w:eastAsiaTheme="minorEastAsia" w:hAnsiTheme="minorEastAsia" w:hint="eastAsia"/>
          <w:sz w:val="22"/>
          <w:szCs w:val="22"/>
        </w:rPr>
        <w:t>、本契約の終了後も効力を有するものとする</w:t>
      </w:r>
      <w:r w:rsidR="008A0B10" w:rsidRPr="00EE3A9E">
        <w:rPr>
          <w:rFonts w:asciiTheme="minorEastAsia" w:eastAsiaTheme="minorEastAsia" w:hAnsiTheme="minorEastAsia" w:hint="eastAsia"/>
          <w:sz w:val="22"/>
          <w:szCs w:val="22"/>
        </w:rPr>
        <w:t>。</w:t>
      </w:r>
    </w:p>
    <w:p w14:paraId="1B7B58BA" w14:textId="77777777" w:rsidR="008A0B10" w:rsidRPr="00EE3A9E" w:rsidRDefault="008A0B10" w:rsidP="008A0B10">
      <w:pPr>
        <w:wordWrap w:val="0"/>
        <w:jc w:val="left"/>
        <w:rPr>
          <w:rFonts w:asciiTheme="minorEastAsia" w:eastAsiaTheme="minorEastAsia" w:hAnsiTheme="minorEastAsia"/>
          <w:sz w:val="22"/>
          <w:szCs w:val="22"/>
        </w:rPr>
      </w:pPr>
    </w:p>
    <w:p w14:paraId="28DE791A" w14:textId="42F27343" w:rsidR="00BA23F5" w:rsidRPr="00EE3A9E" w:rsidRDefault="00BA23F5" w:rsidP="00BA23F5">
      <w:pPr>
        <w:autoSpaceDE w:val="0"/>
        <w:autoSpaceDN w:val="0"/>
        <w:ind w:left="316" w:hangingChars="141" w:hanging="316"/>
        <w:rPr>
          <w:rFonts w:hAnsi="ＭＳ 明朝"/>
          <w:sz w:val="22"/>
          <w:szCs w:val="22"/>
        </w:rPr>
      </w:pPr>
      <w:bookmarkStart w:id="0" w:name="_Toc258308633"/>
      <w:r w:rsidRPr="00EE3A9E">
        <w:rPr>
          <w:rFonts w:hAnsi="ＭＳ 明朝" w:hint="eastAsia"/>
          <w:sz w:val="22"/>
          <w:szCs w:val="22"/>
        </w:rPr>
        <w:t>第</w:t>
      </w:r>
      <w:r w:rsidR="00694112" w:rsidRPr="004B28B1">
        <w:rPr>
          <w:rFonts w:hAnsi="ＭＳ 明朝" w:hint="eastAsia"/>
          <w:sz w:val="22"/>
          <w:szCs w:val="22"/>
        </w:rPr>
        <w:t>２１</w:t>
      </w:r>
      <w:r w:rsidRPr="00EE3A9E">
        <w:rPr>
          <w:rFonts w:hAnsi="ＭＳ 明朝" w:hint="eastAsia"/>
          <w:sz w:val="22"/>
          <w:szCs w:val="22"/>
        </w:rPr>
        <w:t>条（完全合意）</w:t>
      </w:r>
    </w:p>
    <w:p w14:paraId="79D8981C" w14:textId="77777777" w:rsidR="00BA23F5" w:rsidRPr="00EE3A9E" w:rsidRDefault="00BA23F5" w:rsidP="004B28B1">
      <w:pPr>
        <w:autoSpaceDE w:val="0"/>
        <w:autoSpaceDN w:val="0"/>
        <w:ind w:leftChars="48" w:left="327" w:hangingChars="100" w:hanging="224"/>
        <w:rPr>
          <w:rFonts w:hAnsi="ＭＳ 明朝"/>
          <w:sz w:val="22"/>
          <w:szCs w:val="22"/>
        </w:rPr>
      </w:pPr>
      <w:r w:rsidRPr="00EE3A9E">
        <w:rPr>
          <w:rFonts w:hAnsi="ＭＳ 明朝" w:hint="eastAsia"/>
          <w:sz w:val="22"/>
          <w:szCs w:val="22"/>
        </w:rPr>
        <w:t>１　本契約は、甲および乙の完全なる合意を書面で記したものであり、本契約締結以前に甲乙間でなされた協議内容や提案、申し入れ等と本契約の内容が相違する場合には、本契約が優先するものとする。</w:t>
      </w:r>
    </w:p>
    <w:p w14:paraId="055056D2" w14:textId="6A3CB930" w:rsidR="00BA23F5" w:rsidRPr="00EE3A9E" w:rsidRDefault="00BA23F5" w:rsidP="004B28B1">
      <w:pPr>
        <w:autoSpaceDE w:val="0"/>
        <w:autoSpaceDN w:val="0"/>
        <w:ind w:leftChars="48" w:left="327" w:hangingChars="100" w:hanging="224"/>
        <w:rPr>
          <w:rFonts w:hAnsi="ＭＳ 明朝"/>
          <w:sz w:val="22"/>
          <w:szCs w:val="22"/>
        </w:rPr>
      </w:pPr>
      <w:r w:rsidRPr="00EE3A9E">
        <w:rPr>
          <w:rFonts w:hAnsi="ＭＳ 明朝" w:hint="eastAsia"/>
          <w:sz w:val="22"/>
          <w:szCs w:val="22"/>
        </w:rPr>
        <w:t>２　甲</w:t>
      </w:r>
      <w:r w:rsidR="00B21E34" w:rsidRPr="004B28B1">
        <w:rPr>
          <w:rFonts w:hAnsi="ＭＳ 明朝" w:hint="eastAsia"/>
          <w:sz w:val="22"/>
          <w:szCs w:val="22"/>
        </w:rPr>
        <w:t>または</w:t>
      </w:r>
      <w:r w:rsidRPr="00EE3A9E">
        <w:rPr>
          <w:rFonts w:hAnsi="ＭＳ 明朝" w:hint="eastAsia"/>
          <w:sz w:val="22"/>
          <w:szCs w:val="22"/>
        </w:rPr>
        <w:t>乙は、本契約の内容を変更する必要が生じた場合、甲乙協議のうえ、双方の正当な権限を有する者が記名・押印または署名する文書によってのみ、本契約の内容について変更、追加、または削除を行うことができる。</w:t>
      </w:r>
    </w:p>
    <w:bookmarkEnd w:id="0"/>
    <w:p w14:paraId="6FEB1701" w14:textId="77777777" w:rsidR="00BA23F5" w:rsidRPr="00EE3A9E" w:rsidRDefault="00BA23F5" w:rsidP="008A0B10">
      <w:pPr>
        <w:wordWrap w:val="0"/>
        <w:jc w:val="left"/>
        <w:rPr>
          <w:rFonts w:asciiTheme="minorEastAsia" w:eastAsiaTheme="minorEastAsia" w:hAnsiTheme="minorEastAsia"/>
          <w:sz w:val="22"/>
          <w:szCs w:val="22"/>
        </w:rPr>
      </w:pPr>
    </w:p>
    <w:p w14:paraId="6607A173" w14:textId="3499438C" w:rsidR="008A0B10" w:rsidRPr="00EE3A9E" w:rsidRDefault="00B91674" w:rsidP="008A0B10">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w:t>
      </w:r>
      <w:r w:rsidR="00305EC8" w:rsidRPr="00EE3A9E">
        <w:rPr>
          <w:rFonts w:asciiTheme="minorEastAsia" w:eastAsiaTheme="minorEastAsia" w:hAnsiTheme="minorEastAsia" w:hint="eastAsia"/>
          <w:sz w:val="22"/>
          <w:szCs w:val="22"/>
        </w:rPr>
        <w:t>２</w:t>
      </w:r>
      <w:r w:rsidR="00694112" w:rsidRPr="00EE3A9E">
        <w:rPr>
          <w:rFonts w:asciiTheme="minorEastAsia" w:eastAsiaTheme="minorEastAsia" w:hAnsiTheme="minorEastAsia" w:hint="eastAsia"/>
          <w:sz w:val="22"/>
          <w:szCs w:val="22"/>
        </w:rPr>
        <w:t>２</w:t>
      </w:r>
      <w:r w:rsidR="008A0B10" w:rsidRPr="00EE3A9E">
        <w:rPr>
          <w:rFonts w:asciiTheme="minorEastAsia" w:eastAsiaTheme="minorEastAsia" w:hAnsiTheme="minorEastAsia" w:hint="eastAsia"/>
          <w:sz w:val="22"/>
          <w:szCs w:val="22"/>
        </w:rPr>
        <w:t>条（合意管轄）</w:t>
      </w:r>
    </w:p>
    <w:p w14:paraId="4DC9965D" w14:textId="386993FC" w:rsidR="008A0B10" w:rsidRPr="00EE3A9E" w:rsidRDefault="00B91674" w:rsidP="008A0B10">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　</w:t>
      </w:r>
      <w:r w:rsidR="007C7B78" w:rsidRPr="00EE3A9E">
        <w:rPr>
          <w:rFonts w:asciiTheme="minorEastAsia" w:eastAsiaTheme="minorEastAsia" w:hAnsiTheme="minorEastAsia" w:hint="eastAsia"/>
          <w:sz w:val="22"/>
          <w:szCs w:val="22"/>
        </w:rPr>
        <w:t>甲および乙は、本契約に関する法的な紛争の解決については、東京地方裁判所を第一審の専属的合意管轄裁判所とすることを</w:t>
      </w:r>
      <w:r w:rsidR="00A93EB3" w:rsidRPr="00EE3A9E">
        <w:rPr>
          <w:rFonts w:asciiTheme="minorEastAsia" w:eastAsiaTheme="minorEastAsia" w:hAnsiTheme="minorEastAsia" w:hint="eastAsia"/>
          <w:sz w:val="22"/>
          <w:szCs w:val="22"/>
        </w:rPr>
        <w:t>あらかじ</w:t>
      </w:r>
      <w:r w:rsidR="007C7B78" w:rsidRPr="00EE3A9E">
        <w:rPr>
          <w:rFonts w:asciiTheme="minorEastAsia" w:eastAsiaTheme="minorEastAsia" w:hAnsiTheme="minorEastAsia" w:hint="eastAsia"/>
          <w:sz w:val="22"/>
          <w:szCs w:val="22"/>
        </w:rPr>
        <w:t>め合意する。</w:t>
      </w:r>
    </w:p>
    <w:p w14:paraId="499A429B" w14:textId="77777777" w:rsidR="008A0B10" w:rsidRPr="00EE3A9E" w:rsidRDefault="008A0B10" w:rsidP="008A0B10">
      <w:pPr>
        <w:wordWrap w:val="0"/>
        <w:jc w:val="left"/>
        <w:rPr>
          <w:rFonts w:asciiTheme="minorEastAsia" w:eastAsiaTheme="minorEastAsia" w:hAnsiTheme="minorEastAsia"/>
          <w:sz w:val="22"/>
          <w:szCs w:val="22"/>
        </w:rPr>
      </w:pPr>
    </w:p>
    <w:p w14:paraId="3DF9FF76" w14:textId="68F8E341" w:rsidR="008A0B10" w:rsidRPr="00EE3A9E" w:rsidRDefault="00B91674" w:rsidP="008A0B10">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第２</w:t>
      </w:r>
      <w:r w:rsidR="00694112" w:rsidRPr="00EE3A9E">
        <w:rPr>
          <w:rFonts w:asciiTheme="minorEastAsia" w:eastAsiaTheme="minorEastAsia" w:hAnsiTheme="minorEastAsia" w:hint="eastAsia"/>
          <w:sz w:val="22"/>
          <w:szCs w:val="22"/>
        </w:rPr>
        <w:t>３</w:t>
      </w:r>
      <w:r w:rsidR="008A0B10" w:rsidRPr="00EE3A9E">
        <w:rPr>
          <w:rFonts w:asciiTheme="minorEastAsia" w:eastAsiaTheme="minorEastAsia" w:hAnsiTheme="minorEastAsia" w:hint="eastAsia"/>
          <w:sz w:val="22"/>
          <w:szCs w:val="22"/>
        </w:rPr>
        <w:t>条（協議）</w:t>
      </w:r>
    </w:p>
    <w:p w14:paraId="3ACA32D3" w14:textId="2F331619" w:rsidR="008A0B10" w:rsidRPr="00EE3A9E" w:rsidRDefault="008A0B10" w:rsidP="008A0B10">
      <w:pPr>
        <w:wordWrap w:val="0"/>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lastRenderedPageBreak/>
        <w:t xml:space="preserve">　</w:t>
      </w:r>
      <w:r w:rsidR="00A468D9" w:rsidRPr="00EE3A9E">
        <w:rPr>
          <w:rFonts w:asciiTheme="minorEastAsia" w:eastAsiaTheme="minorEastAsia" w:hAnsiTheme="minorEastAsia" w:hint="eastAsia"/>
          <w:sz w:val="22"/>
          <w:szCs w:val="22"/>
        </w:rPr>
        <w:t>本契約</w:t>
      </w:r>
      <w:r w:rsidRPr="00EE3A9E">
        <w:rPr>
          <w:rFonts w:asciiTheme="minorEastAsia" w:eastAsiaTheme="minorEastAsia" w:hAnsiTheme="minorEastAsia" w:hint="eastAsia"/>
          <w:sz w:val="22"/>
          <w:szCs w:val="22"/>
        </w:rPr>
        <w:t>で定めるもののほか、必要な事項については、甲および乙が協議して定める。</w:t>
      </w:r>
    </w:p>
    <w:p w14:paraId="5201CA99" w14:textId="77777777" w:rsidR="00D0107E" w:rsidRPr="00EE3A9E" w:rsidRDefault="00D0107E">
      <w:pPr>
        <w:wordWrap w:val="0"/>
        <w:jc w:val="left"/>
        <w:rPr>
          <w:rFonts w:asciiTheme="minorEastAsia" w:eastAsiaTheme="minorEastAsia" w:hAnsiTheme="minorEastAsia"/>
          <w:sz w:val="22"/>
          <w:szCs w:val="22"/>
        </w:rPr>
      </w:pPr>
    </w:p>
    <w:p w14:paraId="35C7BC86" w14:textId="30D50F14" w:rsidR="00D0107E" w:rsidRPr="00EE3A9E" w:rsidRDefault="007C7B78">
      <w:pPr>
        <w:wordWrap w:val="0"/>
        <w:spacing w:line="238" w:lineRule="exact"/>
        <w:jc w:val="left"/>
        <w:rPr>
          <w:rFonts w:asciiTheme="minorEastAsia" w:eastAsiaTheme="minorEastAsia" w:hAnsiTheme="minorEastAsia"/>
          <w:sz w:val="22"/>
          <w:szCs w:val="22"/>
        </w:rPr>
      </w:pPr>
      <w:r w:rsidRPr="00EE3A9E">
        <w:rPr>
          <w:rFonts w:asciiTheme="minorEastAsia" w:eastAsiaTheme="minorEastAsia" w:hAnsiTheme="minorEastAsia" w:cs="ＭＳ 明朝" w:hint="eastAsia"/>
          <w:sz w:val="22"/>
          <w:szCs w:val="22"/>
        </w:rPr>
        <w:t>以上を証するため、本書２通を作成し、甲、乙各記名捺印の</w:t>
      </w:r>
      <w:r w:rsidR="00E22559" w:rsidRPr="00EE3A9E">
        <w:rPr>
          <w:rFonts w:asciiTheme="minorEastAsia" w:eastAsiaTheme="minorEastAsia" w:hAnsiTheme="minorEastAsia" w:cs="ＭＳ 明朝" w:hint="eastAsia"/>
          <w:sz w:val="22"/>
          <w:szCs w:val="22"/>
        </w:rPr>
        <w:t>うえ</w:t>
      </w:r>
      <w:r w:rsidRPr="00EE3A9E">
        <w:rPr>
          <w:rFonts w:asciiTheme="minorEastAsia" w:eastAsiaTheme="minorEastAsia" w:hAnsiTheme="minorEastAsia" w:cs="ＭＳ 明朝" w:hint="eastAsia"/>
          <w:sz w:val="22"/>
          <w:szCs w:val="22"/>
        </w:rPr>
        <w:t>、各自１通</w:t>
      </w:r>
      <w:r w:rsidR="00B803C3" w:rsidRPr="00EE3A9E">
        <w:rPr>
          <w:rFonts w:asciiTheme="minorEastAsia" w:eastAsiaTheme="minorEastAsia" w:hAnsiTheme="minorEastAsia" w:cs="ＭＳ 明朝" w:hint="eastAsia"/>
          <w:sz w:val="22"/>
          <w:szCs w:val="22"/>
        </w:rPr>
        <w:t>を</w:t>
      </w:r>
      <w:r w:rsidRPr="00EE3A9E">
        <w:rPr>
          <w:rFonts w:asciiTheme="minorEastAsia" w:eastAsiaTheme="minorEastAsia" w:hAnsiTheme="minorEastAsia" w:cs="ＭＳ 明朝" w:hint="eastAsia"/>
          <w:sz w:val="22"/>
          <w:szCs w:val="22"/>
        </w:rPr>
        <w:t>保有する。</w:t>
      </w:r>
    </w:p>
    <w:p w14:paraId="4A982BAF"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4AD0AB98" w14:textId="77777777" w:rsidR="00D0107E" w:rsidRPr="00EE3A9E" w:rsidRDefault="00D0107E">
      <w:pPr>
        <w:wordWrap w:val="0"/>
        <w:ind w:left="860"/>
        <w:jc w:val="left"/>
        <w:rPr>
          <w:rFonts w:asciiTheme="minorEastAsia" w:eastAsiaTheme="minorEastAsia" w:hAnsiTheme="minorEastAsia"/>
          <w:sz w:val="22"/>
          <w:szCs w:val="22"/>
        </w:rPr>
      </w:pPr>
    </w:p>
    <w:p w14:paraId="4253C9F3" w14:textId="77777777" w:rsidR="00D0107E" w:rsidRPr="00EE3A9E" w:rsidRDefault="00D0107E">
      <w:pPr>
        <w:wordWrap w:val="0"/>
        <w:ind w:left="860"/>
        <w:jc w:val="left"/>
        <w:rPr>
          <w:rFonts w:asciiTheme="minorEastAsia" w:eastAsiaTheme="minorEastAsia" w:hAnsiTheme="minorEastAsia"/>
          <w:sz w:val="22"/>
          <w:szCs w:val="22"/>
        </w:rPr>
      </w:pPr>
    </w:p>
    <w:p w14:paraId="2377400D" w14:textId="3FC0120C" w:rsidR="00D0107E" w:rsidRPr="00EE3A9E" w:rsidRDefault="00A468D9" w:rsidP="008A1B44">
      <w:pPr>
        <w:wordWrap w:val="0"/>
        <w:ind w:firstLineChars="200" w:firstLine="448"/>
        <w:jc w:val="left"/>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 xml:space="preserve">　　</w:t>
      </w:r>
      <w:r w:rsidR="00D0107E" w:rsidRPr="00EE3A9E">
        <w:rPr>
          <w:rFonts w:asciiTheme="minorEastAsia" w:eastAsiaTheme="minorEastAsia" w:hAnsiTheme="minorEastAsia" w:hint="eastAsia"/>
          <w:sz w:val="22"/>
          <w:szCs w:val="22"/>
        </w:rPr>
        <w:t>年</w:t>
      </w:r>
      <w:r w:rsidRPr="00EE3A9E">
        <w:rPr>
          <w:rFonts w:asciiTheme="minorEastAsia" w:eastAsiaTheme="minorEastAsia" w:hAnsiTheme="minorEastAsia" w:hint="eastAsia"/>
          <w:sz w:val="22"/>
          <w:szCs w:val="22"/>
        </w:rPr>
        <w:t xml:space="preserve">　</w:t>
      </w:r>
      <w:r w:rsidR="00D0107E" w:rsidRPr="00EE3A9E">
        <w:rPr>
          <w:rFonts w:asciiTheme="minorEastAsia" w:eastAsiaTheme="minorEastAsia" w:hAnsiTheme="minorEastAsia" w:hint="eastAsia"/>
          <w:sz w:val="22"/>
          <w:szCs w:val="22"/>
        </w:rPr>
        <w:t>月</w:t>
      </w:r>
      <w:r w:rsidRPr="00EE3A9E">
        <w:rPr>
          <w:rFonts w:asciiTheme="minorEastAsia" w:eastAsiaTheme="minorEastAsia" w:hAnsiTheme="minorEastAsia" w:hint="eastAsia"/>
          <w:sz w:val="22"/>
          <w:szCs w:val="22"/>
        </w:rPr>
        <w:t xml:space="preserve">　</w:t>
      </w:r>
      <w:r w:rsidR="00D0107E" w:rsidRPr="00EE3A9E">
        <w:rPr>
          <w:rFonts w:asciiTheme="minorEastAsia" w:eastAsiaTheme="minorEastAsia" w:hAnsiTheme="minorEastAsia" w:hint="eastAsia"/>
          <w:sz w:val="22"/>
          <w:szCs w:val="22"/>
        </w:rPr>
        <w:t>日</w:t>
      </w:r>
    </w:p>
    <w:p w14:paraId="30E10538"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43920EA9"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554930A6" w14:textId="77777777" w:rsidR="00D0107E" w:rsidRPr="00EE3A9E" w:rsidRDefault="00D0107E">
      <w:pPr>
        <w:wordWrap w:val="0"/>
        <w:spacing w:line="238" w:lineRule="exact"/>
        <w:jc w:val="left"/>
        <w:rPr>
          <w:rFonts w:asciiTheme="minorEastAsia" w:eastAsiaTheme="minorEastAsia" w:hAnsiTheme="minorEastAsia"/>
          <w:sz w:val="22"/>
          <w:szCs w:val="22"/>
        </w:rPr>
      </w:pPr>
    </w:p>
    <w:p w14:paraId="35FAEB6B" w14:textId="77777777" w:rsidR="00764E78" w:rsidRDefault="00764E78" w:rsidP="00764E78">
      <w:pPr>
        <w:wordWrap w:val="0"/>
        <w:ind w:leftChars="1196" w:left="2559" w:firstLineChars="945" w:firstLine="2117"/>
        <w:jc w:val="left"/>
        <w:rPr>
          <w:rFonts w:asciiTheme="minorEastAsia" w:eastAsiaTheme="minorEastAsia" w:hAnsiTheme="minorEastAsia"/>
          <w:sz w:val="22"/>
          <w:szCs w:val="22"/>
        </w:rPr>
      </w:pPr>
      <w:r>
        <w:rPr>
          <w:rFonts w:asciiTheme="minorEastAsia" w:eastAsiaTheme="minorEastAsia" w:hAnsiTheme="minorEastAsia" w:hint="eastAsia"/>
          <w:sz w:val="22"/>
          <w:szCs w:val="22"/>
        </w:rPr>
        <w:t>甲：神奈川県横浜市港北区日吉三丁目１４番１号</w:t>
      </w:r>
    </w:p>
    <w:p w14:paraId="76263232" w14:textId="77777777" w:rsidR="00764E78" w:rsidRDefault="00764E78" w:rsidP="00764E78">
      <w:pPr>
        <w:wordWrap w:val="0"/>
        <w:ind w:leftChars="1196" w:left="2559" w:firstLineChars="1145" w:firstLine="256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学校法人慶應義塾</w:t>
      </w:r>
    </w:p>
    <w:p w14:paraId="3260AF90" w14:textId="77777777" w:rsidR="00764E78" w:rsidRDefault="00764E78" w:rsidP="00764E78">
      <w:pPr>
        <w:wordWrap w:val="0"/>
        <w:ind w:leftChars="1196" w:left="2559" w:firstLineChars="1145" w:firstLine="2565"/>
        <w:jc w:val="left"/>
        <w:rPr>
          <w:rFonts w:asciiTheme="minorEastAsia" w:eastAsiaTheme="minorEastAsia" w:hAnsiTheme="minorEastAsia"/>
          <w:sz w:val="22"/>
          <w:szCs w:val="22"/>
        </w:rPr>
      </w:pPr>
      <w:r>
        <w:rPr>
          <w:rFonts w:asciiTheme="minorEastAsia" w:eastAsiaTheme="minorEastAsia" w:hAnsiTheme="minorEastAsia" w:hint="eastAsia"/>
          <w:sz w:val="22"/>
          <w:szCs w:val="22"/>
        </w:rPr>
        <w:t>慶應義塾先端科学技術研究センター</w:t>
      </w:r>
    </w:p>
    <w:p w14:paraId="423BE37B" w14:textId="7352BA66" w:rsidR="00764E78" w:rsidRDefault="00764E78" w:rsidP="00764E78">
      <w:pPr>
        <w:wordWrap w:val="0"/>
        <w:ind w:leftChars="1196" w:left="2559" w:firstLineChars="1145" w:firstLine="256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所長　　　</w:t>
      </w:r>
      <w:r w:rsidR="006D15BA">
        <w:rPr>
          <w:rFonts w:asciiTheme="minorEastAsia" w:eastAsiaTheme="minorEastAsia" w:hAnsiTheme="minorEastAsia" w:hint="eastAsia"/>
          <w:sz w:val="22"/>
          <w:szCs w:val="22"/>
        </w:rPr>
        <w:t>津　田　裕　之</w:t>
      </w:r>
    </w:p>
    <w:p w14:paraId="2262BC19" w14:textId="77777777" w:rsidR="00D0107E" w:rsidRPr="00764E78" w:rsidRDefault="00D0107E" w:rsidP="006758CD">
      <w:pPr>
        <w:wordWrap w:val="0"/>
        <w:ind w:leftChars="757" w:left="2561" w:hangingChars="420" w:hanging="941"/>
        <w:jc w:val="left"/>
        <w:rPr>
          <w:rFonts w:asciiTheme="minorEastAsia" w:eastAsiaTheme="minorEastAsia" w:hAnsiTheme="minorEastAsia"/>
          <w:sz w:val="22"/>
          <w:szCs w:val="22"/>
        </w:rPr>
      </w:pPr>
    </w:p>
    <w:p w14:paraId="40D6C381" w14:textId="77777777" w:rsidR="00A468D9" w:rsidRPr="00EE3A9E" w:rsidRDefault="00A468D9" w:rsidP="006758CD">
      <w:pPr>
        <w:wordWrap w:val="0"/>
        <w:ind w:leftChars="757" w:left="2561" w:hangingChars="420" w:hanging="941"/>
        <w:jc w:val="left"/>
        <w:rPr>
          <w:rFonts w:asciiTheme="minorEastAsia" w:eastAsiaTheme="minorEastAsia" w:hAnsiTheme="minorEastAsia"/>
          <w:sz w:val="22"/>
          <w:szCs w:val="22"/>
        </w:rPr>
      </w:pPr>
    </w:p>
    <w:p w14:paraId="0A16FD17" w14:textId="77777777" w:rsidR="00A468D9" w:rsidRPr="00EE3A9E" w:rsidRDefault="00A468D9" w:rsidP="006758CD">
      <w:pPr>
        <w:wordWrap w:val="0"/>
        <w:ind w:leftChars="757" w:left="2561" w:hangingChars="420" w:hanging="941"/>
        <w:jc w:val="left"/>
        <w:rPr>
          <w:rFonts w:asciiTheme="minorEastAsia" w:eastAsiaTheme="minorEastAsia" w:hAnsiTheme="minorEastAsia"/>
          <w:sz w:val="22"/>
          <w:szCs w:val="22"/>
        </w:rPr>
      </w:pPr>
    </w:p>
    <w:p w14:paraId="2EF80AF0" w14:textId="77777777" w:rsidR="00563802" w:rsidRPr="00EE3A9E" w:rsidRDefault="00D0107E" w:rsidP="006758CD">
      <w:pPr>
        <w:snapToGrid w:val="0"/>
        <w:ind w:firstLineChars="2100" w:firstLine="4704"/>
        <w:rPr>
          <w:rFonts w:asciiTheme="minorEastAsia" w:eastAsiaTheme="minorEastAsia" w:hAnsiTheme="minorEastAsia"/>
          <w:sz w:val="22"/>
          <w:szCs w:val="22"/>
        </w:rPr>
      </w:pPr>
      <w:r w:rsidRPr="00EE3A9E">
        <w:rPr>
          <w:rFonts w:asciiTheme="minorEastAsia" w:eastAsiaTheme="minorEastAsia" w:hAnsiTheme="minorEastAsia" w:hint="eastAsia"/>
          <w:sz w:val="22"/>
          <w:szCs w:val="22"/>
        </w:rPr>
        <w:t>乙</w:t>
      </w:r>
      <w:r w:rsidR="00A468D9" w:rsidRPr="00EE3A9E">
        <w:rPr>
          <w:rFonts w:asciiTheme="minorEastAsia" w:eastAsiaTheme="minorEastAsia" w:hAnsiTheme="minorEastAsia" w:hint="eastAsia"/>
          <w:sz w:val="22"/>
          <w:szCs w:val="22"/>
        </w:rPr>
        <w:t>：</w:t>
      </w:r>
      <w:r w:rsidRPr="00EE3A9E">
        <w:rPr>
          <w:rFonts w:asciiTheme="minorEastAsia" w:eastAsiaTheme="minorEastAsia" w:hAnsiTheme="minorEastAsia" w:hint="eastAsia"/>
          <w:sz w:val="22"/>
          <w:szCs w:val="22"/>
        </w:rPr>
        <w:t xml:space="preserve">　　　　</w:t>
      </w:r>
    </w:p>
    <w:p w14:paraId="7CC859C6" w14:textId="77777777" w:rsidR="00563802" w:rsidRPr="00EE3A9E" w:rsidRDefault="00563802" w:rsidP="006758CD">
      <w:pPr>
        <w:snapToGrid w:val="0"/>
        <w:rPr>
          <w:rFonts w:asciiTheme="minorEastAsia" w:eastAsiaTheme="minorEastAsia" w:hAnsiTheme="minorEastAsia"/>
          <w:sz w:val="22"/>
          <w:szCs w:val="22"/>
        </w:rPr>
      </w:pPr>
      <w:bookmarkStart w:id="1" w:name="_GoBack"/>
      <w:bookmarkEnd w:id="1"/>
    </w:p>
    <w:sectPr w:rsidR="00563802" w:rsidRPr="00EE3A9E" w:rsidSect="004B28B1">
      <w:headerReference w:type="default" r:id="rId7"/>
      <w:footerReference w:type="default" r:id="rId8"/>
      <w:endnotePr>
        <w:numStart w:val="0"/>
      </w:endnotePr>
      <w:type w:val="nextColumn"/>
      <w:pgSz w:w="11905" w:h="16837" w:code="9"/>
      <w:pgMar w:top="1361" w:right="1134" w:bottom="1361"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B5D1" w14:textId="77777777" w:rsidR="00BD2727" w:rsidRDefault="00BD2727">
      <w:r>
        <w:separator/>
      </w:r>
    </w:p>
  </w:endnote>
  <w:endnote w:type="continuationSeparator" w:id="0">
    <w:p w14:paraId="6D2974BF" w14:textId="77777777" w:rsidR="00BD2727" w:rsidRDefault="00BD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4E1D" w14:textId="77777777" w:rsidR="00C94DF8" w:rsidRDefault="00C94DF8">
    <w:pPr>
      <w:pStyle w:val="a5"/>
      <w:jc w:val="center"/>
    </w:pPr>
    <w:r>
      <w:t xml:space="preserve">- </w:t>
    </w:r>
    <w:r>
      <w:fldChar w:fldCharType="begin"/>
    </w:r>
    <w:r>
      <w:instrText xml:space="preserve"> PAGE </w:instrText>
    </w:r>
    <w:r>
      <w:fldChar w:fldCharType="separate"/>
    </w:r>
    <w:r w:rsidR="003B416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BD67" w14:textId="77777777" w:rsidR="00BD2727" w:rsidRDefault="00BD2727">
      <w:r>
        <w:separator/>
      </w:r>
    </w:p>
  </w:footnote>
  <w:footnote w:type="continuationSeparator" w:id="0">
    <w:p w14:paraId="3B36FEF2" w14:textId="77777777" w:rsidR="00BD2727" w:rsidRDefault="00BD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D088" w14:textId="687A16AC" w:rsidR="00C94DF8" w:rsidRPr="0021221A" w:rsidRDefault="00C94DF8" w:rsidP="0021221A">
    <w:pPr>
      <w:pStyle w:val="a3"/>
      <w:jc w:val="right"/>
      <w:rPr>
        <w:sz w:val="16"/>
        <w:szCs w:val="16"/>
      </w:rPr>
    </w:pPr>
  </w:p>
  <w:p w14:paraId="2A83EED7" w14:textId="156FE870" w:rsidR="00C94DF8" w:rsidRPr="008C1B97" w:rsidRDefault="00C94DF8">
    <w:pPr>
      <w:pStyle w:val="a3"/>
      <w:jc w:val="right"/>
      <w:rPr>
        <w:rFonts w:ascii="ＭＳ ゴシック" w:eastAsia="ＭＳ ゴシック" w:hAnsi="ＭＳ ゴシック"/>
        <w:b/>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4BEC"/>
    <w:multiLevelType w:val="hybridMultilevel"/>
    <w:tmpl w:val="DE286338"/>
    <w:lvl w:ilvl="0" w:tplc="C030738E">
      <w:start w:val="1"/>
      <w:numFmt w:val="decimal"/>
      <w:lvlText w:val="(%1)"/>
      <w:lvlJc w:val="left"/>
      <w:pPr>
        <w:tabs>
          <w:tab w:val="num" w:pos="865"/>
        </w:tabs>
        <w:ind w:left="865" w:hanging="360"/>
      </w:pPr>
      <w:rPr>
        <w:rFonts w:hint="eastAsia"/>
      </w:rPr>
    </w:lvl>
    <w:lvl w:ilvl="1" w:tplc="6F048784" w:tentative="1">
      <w:start w:val="1"/>
      <w:numFmt w:val="aiueoFullWidth"/>
      <w:lvlText w:val="(%2)"/>
      <w:lvlJc w:val="left"/>
      <w:pPr>
        <w:tabs>
          <w:tab w:val="num" w:pos="840"/>
        </w:tabs>
        <w:ind w:left="840" w:hanging="420"/>
      </w:pPr>
    </w:lvl>
    <w:lvl w:ilvl="2" w:tplc="3AD8E644" w:tentative="1">
      <w:start w:val="1"/>
      <w:numFmt w:val="decimalEnclosedCircle"/>
      <w:lvlText w:val="%3"/>
      <w:lvlJc w:val="left"/>
      <w:pPr>
        <w:tabs>
          <w:tab w:val="num" w:pos="1260"/>
        </w:tabs>
        <w:ind w:left="1260" w:hanging="420"/>
      </w:pPr>
    </w:lvl>
    <w:lvl w:ilvl="3" w:tplc="3AC0641E" w:tentative="1">
      <w:start w:val="1"/>
      <w:numFmt w:val="decimal"/>
      <w:lvlText w:val="%4."/>
      <w:lvlJc w:val="left"/>
      <w:pPr>
        <w:tabs>
          <w:tab w:val="num" w:pos="1680"/>
        </w:tabs>
        <w:ind w:left="1680" w:hanging="420"/>
      </w:pPr>
    </w:lvl>
    <w:lvl w:ilvl="4" w:tplc="5C582272" w:tentative="1">
      <w:start w:val="1"/>
      <w:numFmt w:val="aiueoFullWidth"/>
      <w:lvlText w:val="(%5)"/>
      <w:lvlJc w:val="left"/>
      <w:pPr>
        <w:tabs>
          <w:tab w:val="num" w:pos="2100"/>
        </w:tabs>
        <w:ind w:left="2100" w:hanging="420"/>
      </w:pPr>
    </w:lvl>
    <w:lvl w:ilvl="5" w:tplc="B99661FC" w:tentative="1">
      <w:start w:val="1"/>
      <w:numFmt w:val="decimalEnclosedCircle"/>
      <w:lvlText w:val="%6"/>
      <w:lvlJc w:val="left"/>
      <w:pPr>
        <w:tabs>
          <w:tab w:val="num" w:pos="2520"/>
        </w:tabs>
        <w:ind w:left="2520" w:hanging="420"/>
      </w:pPr>
    </w:lvl>
    <w:lvl w:ilvl="6" w:tplc="7870EA0E" w:tentative="1">
      <w:start w:val="1"/>
      <w:numFmt w:val="decimal"/>
      <w:lvlText w:val="%7."/>
      <w:lvlJc w:val="left"/>
      <w:pPr>
        <w:tabs>
          <w:tab w:val="num" w:pos="2940"/>
        </w:tabs>
        <w:ind w:left="2940" w:hanging="420"/>
      </w:pPr>
    </w:lvl>
    <w:lvl w:ilvl="7" w:tplc="9E860DFE" w:tentative="1">
      <w:start w:val="1"/>
      <w:numFmt w:val="aiueoFullWidth"/>
      <w:lvlText w:val="(%8)"/>
      <w:lvlJc w:val="left"/>
      <w:pPr>
        <w:tabs>
          <w:tab w:val="num" w:pos="3360"/>
        </w:tabs>
        <w:ind w:left="3360" w:hanging="420"/>
      </w:pPr>
    </w:lvl>
    <w:lvl w:ilvl="8" w:tplc="26CEFFC0" w:tentative="1">
      <w:start w:val="1"/>
      <w:numFmt w:val="decimalEnclosedCircle"/>
      <w:lvlText w:val="%9"/>
      <w:lvlJc w:val="left"/>
      <w:pPr>
        <w:tabs>
          <w:tab w:val="num" w:pos="3780"/>
        </w:tabs>
        <w:ind w:left="3780" w:hanging="420"/>
      </w:pPr>
    </w:lvl>
  </w:abstractNum>
  <w:abstractNum w:abstractNumId="1" w15:restartNumberingAfterBreak="0">
    <w:nsid w:val="10CA53F5"/>
    <w:multiLevelType w:val="hybridMultilevel"/>
    <w:tmpl w:val="B24813D4"/>
    <w:lvl w:ilvl="0" w:tplc="78F6DFA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8D02354"/>
    <w:multiLevelType w:val="hybridMultilevel"/>
    <w:tmpl w:val="8D904FC8"/>
    <w:lvl w:ilvl="0" w:tplc="EFC03722">
      <w:start w:val="1"/>
      <w:numFmt w:val="decimal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0DA51B3"/>
    <w:multiLevelType w:val="hybridMultilevel"/>
    <w:tmpl w:val="F89618D2"/>
    <w:lvl w:ilvl="0" w:tplc="E3722E7E">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7CE0B46"/>
    <w:multiLevelType w:val="hybridMultilevel"/>
    <w:tmpl w:val="6930C5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8F5715"/>
    <w:multiLevelType w:val="singleLevel"/>
    <w:tmpl w:val="335E0EAC"/>
    <w:lvl w:ilvl="0">
      <w:start w:val="3"/>
      <w:numFmt w:val="decimalFullWidth"/>
      <w:suff w:val="space"/>
      <w:lvlText w:val="（%1）"/>
      <w:lvlJc w:val="left"/>
      <w:pPr>
        <w:ind w:left="735" w:hanging="420"/>
      </w:pPr>
      <w:rPr>
        <w:rFonts w:hint="eastAsia"/>
      </w:rPr>
    </w:lvl>
  </w:abstractNum>
  <w:abstractNum w:abstractNumId="6" w15:restartNumberingAfterBreak="0">
    <w:nsid w:val="41B92100"/>
    <w:multiLevelType w:val="hybridMultilevel"/>
    <w:tmpl w:val="A8F65B4E"/>
    <w:lvl w:ilvl="0" w:tplc="50BEECE4">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5785FEE"/>
    <w:multiLevelType w:val="hybridMultilevel"/>
    <w:tmpl w:val="D0944FB6"/>
    <w:lvl w:ilvl="0" w:tplc="4F4230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D661F6"/>
    <w:multiLevelType w:val="multilevel"/>
    <w:tmpl w:val="11880A7E"/>
    <w:lvl w:ilvl="0">
      <w:start w:val="1"/>
      <w:numFmt w:val="decimal"/>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649666F"/>
    <w:multiLevelType w:val="hybridMultilevel"/>
    <w:tmpl w:val="5656AD68"/>
    <w:lvl w:ilvl="0" w:tplc="D292E4AC">
      <w:start w:val="1"/>
      <w:numFmt w:val="decimalFullWidth"/>
      <w:suff w:val="space"/>
      <w:lvlText w:val="（%1）"/>
      <w:lvlJc w:val="left"/>
      <w:pPr>
        <w:ind w:left="835" w:hanging="615"/>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7A64F89"/>
    <w:multiLevelType w:val="hybridMultilevel"/>
    <w:tmpl w:val="F948DE7E"/>
    <w:lvl w:ilvl="0" w:tplc="7A8CA862">
      <w:start w:val="1"/>
      <w:numFmt w:val="decimal"/>
      <w:lvlText w:val="(%1)"/>
      <w:lvlJc w:val="left"/>
      <w:pPr>
        <w:tabs>
          <w:tab w:val="num" w:pos="865"/>
        </w:tabs>
        <w:ind w:left="865" w:hanging="360"/>
      </w:pPr>
      <w:rPr>
        <w:rFonts w:hint="eastAsia"/>
      </w:rPr>
    </w:lvl>
    <w:lvl w:ilvl="1" w:tplc="6BC4DE80" w:tentative="1">
      <w:start w:val="1"/>
      <w:numFmt w:val="aiueoFullWidth"/>
      <w:lvlText w:val="(%2)"/>
      <w:lvlJc w:val="left"/>
      <w:pPr>
        <w:tabs>
          <w:tab w:val="num" w:pos="840"/>
        </w:tabs>
        <w:ind w:left="840" w:hanging="420"/>
      </w:pPr>
    </w:lvl>
    <w:lvl w:ilvl="2" w:tplc="95B82F4C" w:tentative="1">
      <w:start w:val="1"/>
      <w:numFmt w:val="decimalEnclosedCircle"/>
      <w:lvlText w:val="%3"/>
      <w:lvlJc w:val="left"/>
      <w:pPr>
        <w:tabs>
          <w:tab w:val="num" w:pos="1260"/>
        </w:tabs>
        <w:ind w:left="1260" w:hanging="420"/>
      </w:pPr>
    </w:lvl>
    <w:lvl w:ilvl="3" w:tplc="C03AF4E8" w:tentative="1">
      <w:start w:val="1"/>
      <w:numFmt w:val="decimal"/>
      <w:lvlText w:val="%4."/>
      <w:lvlJc w:val="left"/>
      <w:pPr>
        <w:tabs>
          <w:tab w:val="num" w:pos="1680"/>
        </w:tabs>
        <w:ind w:left="1680" w:hanging="420"/>
      </w:pPr>
    </w:lvl>
    <w:lvl w:ilvl="4" w:tplc="0DD636B8" w:tentative="1">
      <w:start w:val="1"/>
      <w:numFmt w:val="aiueoFullWidth"/>
      <w:lvlText w:val="(%5)"/>
      <w:lvlJc w:val="left"/>
      <w:pPr>
        <w:tabs>
          <w:tab w:val="num" w:pos="2100"/>
        </w:tabs>
        <w:ind w:left="2100" w:hanging="420"/>
      </w:pPr>
    </w:lvl>
    <w:lvl w:ilvl="5" w:tplc="7856EB7A" w:tentative="1">
      <w:start w:val="1"/>
      <w:numFmt w:val="decimalEnclosedCircle"/>
      <w:lvlText w:val="%6"/>
      <w:lvlJc w:val="left"/>
      <w:pPr>
        <w:tabs>
          <w:tab w:val="num" w:pos="2520"/>
        </w:tabs>
        <w:ind w:left="2520" w:hanging="420"/>
      </w:pPr>
    </w:lvl>
    <w:lvl w:ilvl="6" w:tplc="6C74220A" w:tentative="1">
      <w:start w:val="1"/>
      <w:numFmt w:val="decimal"/>
      <w:lvlText w:val="%7."/>
      <w:lvlJc w:val="left"/>
      <w:pPr>
        <w:tabs>
          <w:tab w:val="num" w:pos="2940"/>
        </w:tabs>
        <w:ind w:left="2940" w:hanging="420"/>
      </w:pPr>
    </w:lvl>
    <w:lvl w:ilvl="7" w:tplc="46A0BE30" w:tentative="1">
      <w:start w:val="1"/>
      <w:numFmt w:val="aiueoFullWidth"/>
      <w:lvlText w:val="(%8)"/>
      <w:lvlJc w:val="left"/>
      <w:pPr>
        <w:tabs>
          <w:tab w:val="num" w:pos="3360"/>
        </w:tabs>
        <w:ind w:left="3360" w:hanging="420"/>
      </w:pPr>
    </w:lvl>
    <w:lvl w:ilvl="8" w:tplc="C7BCE9C4" w:tentative="1">
      <w:start w:val="1"/>
      <w:numFmt w:val="decimalEnclosedCircle"/>
      <w:lvlText w:val="%9"/>
      <w:lvlJc w:val="left"/>
      <w:pPr>
        <w:tabs>
          <w:tab w:val="num" w:pos="3780"/>
        </w:tabs>
        <w:ind w:left="3780" w:hanging="420"/>
      </w:pPr>
    </w:lvl>
  </w:abstractNum>
  <w:abstractNum w:abstractNumId="11" w15:restartNumberingAfterBreak="0">
    <w:nsid w:val="5C7E1DCA"/>
    <w:multiLevelType w:val="hybridMultilevel"/>
    <w:tmpl w:val="F45E73FC"/>
    <w:lvl w:ilvl="0" w:tplc="24FEA9A6">
      <w:start w:val="1"/>
      <w:numFmt w:val="decimalFullWidth"/>
      <w:lvlText w:val="（%1）"/>
      <w:lvlJc w:val="left"/>
      <w:pPr>
        <w:ind w:left="722" w:hanging="720"/>
      </w:pPr>
    </w:lvl>
    <w:lvl w:ilvl="1" w:tplc="04090017">
      <w:start w:val="1"/>
      <w:numFmt w:val="aiueoFullWidth"/>
      <w:lvlText w:val="(%2)"/>
      <w:lvlJc w:val="left"/>
      <w:pPr>
        <w:ind w:left="842" w:hanging="420"/>
      </w:p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04090017">
      <w:start w:val="1"/>
      <w:numFmt w:val="aiueoFullWidth"/>
      <w:lvlText w:val="(%5)"/>
      <w:lvlJc w:val="left"/>
      <w:pPr>
        <w:ind w:left="2102" w:hanging="420"/>
      </w:pPr>
    </w:lvl>
    <w:lvl w:ilvl="5" w:tplc="04090011">
      <w:start w:val="1"/>
      <w:numFmt w:val="decimalEnclosedCircle"/>
      <w:lvlText w:val="%6"/>
      <w:lvlJc w:val="left"/>
      <w:pPr>
        <w:ind w:left="2522" w:hanging="420"/>
      </w:pPr>
    </w:lvl>
    <w:lvl w:ilvl="6" w:tplc="0409000F">
      <w:start w:val="1"/>
      <w:numFmt w:val="decimal"/>
      <w:lvlText w:val="%7."/>
      <w:lvlJc w:val="left"/>
      <w:pPr>
        <w:ind w:left="2942" w:hanging="420"/>
      </w:pPr>
    </w:lvl>
    <w:lvl w:ilvl="7" w:tplc="04090017">
      <w:start w:val="1"/>
      <w:numFmt w:val="aiueoFullWidth"/>
      <w:lvlText w:val="(%8)"/>
      <w:lvlJc w:val="left"/>
      <w:pPr>
        <w:ind w:left="3362" w:hanging="420"/>
      </w:pPr>
    </w:lvl>
    <w:lvl w:ilvl="8" w:tplc="04090011">
      <w:start w:val="1"/>
      <w:numFmt w:val="decimalEnclosedCircle"/>
      <w:lvlText w:val="%9"/>
      <w:lvlJc w:val="left"/>
      <w:pPr>
        <w:ind w:left="3782" w:hanging="420"/>
      </w:pPr>
    </w:lvl>
  </w:abstractNum>
  <w:abstractNum w:abstractNumId="12" w15:restartNumberingAfterBreak="0">
    <w:nsid w:val="613A2F0D"/>
    <w:multiLevelType w:val="hybridMultilevel"/>
    <w:tmpl w:val="E7ECEB9E"/>
    <w:lvl w:ilvl="0" w:tplc="F348A9AC">
      <w:start w:val="1"/>
      <w:numFmt w:val="decimalFullWidth"/>
      <w:lvlText w:val="第%1条"/>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3" w15:restartNumberingAfterBreak="0">
    <w:nsid w:val="61682AD7"/>
    <w:multiLevelType w:val="hybridMultilevel"/>
    <w:tmpl w:val="DA4405AC"/>
    <w:lvl w:ilvl="0" w:tplc="133E7522">
      <w:start w:val="1"/>
      <w:numFmt w:val="decimalFullWidth"/>
      <w:lvlText w:val="第%1条"/>
      <w:lvlJc w:val="left"/>
      <w:pPr>
        <w:tabs>
          <w:tab w:val="num" w:pos="840"/>
        </w:tabs>
        <w:ind w:left="840" w:hanging="84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544CA2"/>
    <w:multiLevelType w:val="hybridMultilevel"/>
    <w:tmpl w:val="95FEBE4E"/>
    <w:lvl w:ilvl="0" w:tplc="A77A776A">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7C7D0CCC"/>
    <w:multiLevelType w:val="hybridMultilevel"/>
    <w:tmpl w:val="F808128C"/>
    <w:lvl w:ilvl="0" w:tplc="319CB9E2">
      <w:start w:val="1"/>
      <w:numFmt w:val="decimal"/>
      <w:lvlText w:val="(%1)"/>
      <w:lvlJc w:val="left"/>
      <w:pPr>
        <w:tabs>
          <w:tab w:val="num" w:pos="865"/>
        </w:tabs>
        <w:ind w:left="865" w:hanging="360"/>
      </w:pPr>
      <w:rPr>
        <w:rFonts w:hint="eastAsia"/>
      </w:rPr>
    </w:lvl>
    <w:lvl w:ilvl="1" w:tplc="A6DA9F5A" w:tentative="1">
      <w:start w:val="1"/>
      <w:numFmt w:val="aiueoFullWidth"/>
      <w:lvlText w:val="(%2)"/>
      <w:lvlJc w:val="left"/>
      <w:pPr>
        <w:tabs>
          <w:tab w:val="num" w:pos="1345"/>
        </w:tabs>
        <w:ind w:left="1345" w:hanging="420"/>
      </w:pPr>
    </w:lvl>
    <w:lvl w:ilvl="2" w:tplc="EF7AC84E" w:tentative="1">
      <w:start w:val="1"/>
      <w:numFmt w:val="decimalEnclosedCircle"/>
      <w:lvlText w:val="%3"/>
      <w:lvlJc w:val="left"/>
      <w:pPr>
        <w:tabs>
          <w:tab w:val="num" w:pos="1765"/>
        </w:tabs>
        <w:ind w:left="1765" w:hanging="420"/>
      </w:pPr>
    </w:lvl>
    <w:lvl w:ilvl="3" w:tplc="F30A5CEE" w:tentative="1">
      <w:start w:val="1"/>
      <w:numFmt w:val="decimal"/>
      <w:lvlText w:val="%4."/>
      <w:lvlJc w:val="left"/>
      <w:pPr>
        <w:tabs>
          <w:tab w:val="num" w:pos="2185"/>
        </w:tabs>
        <w:ind w:left="2185" w:hanging="420"/>
      </w:pPr>
    </w:lvl>
    <w:lvl w:ilvl="4" w:tplc="B0D69BC0" w:tentative="1">
      <w:start w:val="1"/>
      <w:numFmt w:val="aiueoFullWidth"/>
      <w:lvlText w:val="(%5)"/>
      <w:lvlJc w:val="left"/>
      <w:pPr>
        <w:tabs>
          <w:tab w:val="num" w:pos="2605"/>
        </w:tabs>
        <w:ind w:left="2605" w:hanging="420"/>
      </w:pPr>
    </w:lvl>
    <w:lvl w:ilvl="5" w:tplc="A8182C24" w:tentative="1">
      <w:start w:val="1"/>
      <w:numFmt w:val="decimalEnclosedCircle"/>
      <w:lvlText w:val="%6"/>
      <w:lvlJc w:val="left"/>
      <w:pPr>
        <w:tabs>
          <w:tab w:val="num" w:pos="3025"/>
        </w:tabs>
        <w:ind w:left="3025" w:hanging="420"/>
      </w:pPr>
    </w:lvl>
    <w:lvl w:ilvl="6" w:tplc="CC10143A" w:tentative="1">
      <w:start w:val="1"/>
      <w:numFmt w:val="decimal"/>
      <w:lvlText w:val="%7."/>
      <w:lvlJc w:val="left"/>
      <w:pPr>
        <w:tabs>
          <w:tab w:val="num" w:pos="3445"/>
        </w:tabs>
        <w:ind w:left="3445" w:hanging="420"/>
      </w:pPr>
    </w:lvl>
    <w:lvl w:ilvl="7" w:tplc="668A4224" w:tentative="1">
      <w:start w:val="1"/>
      <w:numFmt w:val="aiueoFullWidth"/>
      <w:lvlText w:val="(%8)"/>
      <w:lvlJc w:val="left"/>
      <w:pPr>
        <w:tabs>
          <w:tab w:val="num" w:pos="3865"/>
        </w:tabs>
        <w:ind w:left="3865" w:hanging="420"/>
      </w:pPr>
    </w:lvl>
    <w:lvl w:ilvl="8" w:tplc="F34A2506" w:tentative="1">
      <w:start w:val="1"/>
      <w:numFmt w:val="decimalEnclosedCircle"/>
      <w:lvlText w:val="%9"/>
      <w:lvlJc w:val="left"/>
      <w:pPr>
        <w:tabs>
          <w:tab w:val="num" w:pos="4285"/>
        </w:tabs>
        <w:ind w:left="4285" w:hanging="420"/>
      </w:pPr>
    </w:lvl>
  </w:abstractNum>
  <w:abstractNum w:abstractNumId="16" w15:restartNumberingAfterBreak="0">
    <w:nsid w:val="7E571A8B"/>
    <w:multiLevelType w:val="hybridMultilevel"/>
    <w:tmpl w:val="6CEC29C2"/>
    <w:lvl w:ilvl="0" w:tplc="3ED60AAA">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5"/>
  </w:num>
  <w:num w:numId="2">
    <w:abstractNumId w:val="0"/>
  </w:num>
  <w:num w:numId="3">
    <w:abstractNumId w:val="10"/>
  </w:num>
  <w:num w:numId="4">
    <w:abstractNumId w:val="4"/>
  </w:num>
  <w:num w:numId="5">
    <w:abstractNumId w:val="12"/>
  </w:num>
  <w:num w:numId="6">
    <w:abstractNumId w:val="13"/>
  </w:num>
  <w:num w:numId="7">
    <w:abstractNumId w:val="8"/>
  </w:num>
  <w:num w:numId="8">
    <w:abstractNumId w:val="1"/>
  </w:num>
  <w:num w:numId="9">
    <w:abstractNumId w:val="2"/>
  </w:num>
  <w:num w:numId="10">
    <w:abstractNumId w:val="5"/>
  </w:num>
  <w:num w:numId="11">
    <w:abstractNumId w:val="9"/>
  </w:num>
  <w:num w:numId="12">
    <w:abstractNumId w:val="16"/>
  </w:num>
  <w:num w:numId="13">
    <w:abstractNumId w:val="6"/>
  </w:num>
  <w:num w:numId="14">
    <w:abstractNumId w:val="3"/>
  </w:num>
  <w:num w:numId="15">
    <w:abstractNumId w:val="7"/>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07"/>
    <w:rsid w:val="00002719"/>
    <w:rsid w:val="000169BE"/>
    <w:rsid w:val="0004638A"/>
    <w:rsid w:val="00067B43"/>
    <w:rsid w:val="00077434"/>
    <w:rsid w:val="000778EA"/>
    <w:rsid w:val="0009083F"/>
    <w:rsid w:val="000B57DD"/>
    <w:rsid w:val="000C1D75"/>
    <w:rsid w:val="00116125"/>
    <w:rsid w:val="00164E62"/>
    <w:rsid w:val="00194EC9"/>
    <w:rsid w:val="001B16F7"/>
    <w:rsid w:val="001B2C1D"/>
    <w:rsid w:val="001C385B"/>
    <w:rsid w:val="001E2A60"/>
    <w:rsid w:val="0021221A"/>
    <w:rsid w:val="002166CD"/>
    <w:rsid w:val="00226290"/>
    <w:rsid w:val="00226E90"/>
    <w:rsid w:val="00252FBB"/>
    <w:rsid w:val="0028069B"/>
    <w:rsid w:val="00293461"/>
    <w:rsid w:val="00305EC8"/>
    <w:rsid w:val="00324FB7"/>
    <w:rsid w:val="0032511C"/>
    <w:rsid w:val="00331C2D"/>
    <w:rsid w:val="00337946"/>
    <w:rsid w:val="003536CC"/>
    <w:rsid w:val="00355748"/>
    <w:rsid w:val="003851B2"/>
    <w:rsid w:val="0039147D"/>
    <w:rsid w:val="00395390"/>
    <w:rsid w:val="003B4161"/>
    <w:rsid w:val="00433799"/>
    <w:rsid w:val="00437EAB"/>
    <w:rsid w:val="00447279"/>
    <w:rsid w:val="004539C6"/>
    <w:rsid w:val="004655CB"/>
    <w:rsid w:val="0047423A"/>
    <w:rsid w:val="004A76B8"/>
    <w:rsid w:val="004B28B1"/>
    <w:rsid w:val="004C0E32"/>
    <w:rsid w:val="004C6771"/>
    <w:rsid w:val="004F7205"/>
    <w:rsid w:val="00542DCD"/>
    <w:rsid w:val="005469D8"/>
    <w:rsid w:val="00563802"/>
    <w:rsid w:val="00586043"/>
    <w:rsid w:val="005E34C3"/>
    <w:rsid w:val="00615F4D"/>
    <w:rsid w:val="006453F2"/>
    <w:rsid w:val="00647D00"/>
    <w:rsid w:val="006758CD"/>
    <w:rsid w:val="00694112"/>
    <w:rsid w:val="006B5C13"/>
    <w:rsid w:val="006D15BA"/>
    <w:rsid w:val="006F78AC"/>
    <w:rsid w:val="00700CA4"/>
    <w:rsid w:val="00761BD6"/>
    <w:rsid w:val="00764E78"/>
    <w:rsid w:val="00765C02"/>
    <w:rsid w:val="00780BB3"/>
    <w:rsid w:val="007C7B78"/>
    <w:rsid w:val="007E7D9F"/>
    <w:rsid w:val="008102EA"/>
    <w:rsid w:val="008145D6"/>
    <w:rsid w:val="00824A31"/>
    <w:rsid w:val="00844072"/>
    <w:rsid w:val="008507E6"/>
    <w:rsid w:val="0085255B"/>
    <w:rsid w:val="00862C1E"/>
    <w:rsid w:val="008825E3"/>
    <w:rsid w:val="008952F2"/>
    <w:rsid w:val="008A0B10"/>
    <w:rsid w:val="008A1B44"/>
    <w:rsid w:val="008C0AA8"/>
    <w:rsid w:val="008C2946"/>
    <w:rsid w:val="008C4272"/>
    <w:rsid w:val="008D4AB3"/>
    <w:rsid w:val="008E1F1C"/>
    <w:rsid w:val="008E2037"/>
    <w:rsid w:val="008F081C"/>
    <w:rsid w:val="008F6C11"/>
    <w:rsid w:val="009038E8"/>
    <w:rsid w:val="00906B5C"/>
    <w:rsid w:val="00916616"/>
    <w:rsid w:val="009607DE"/>
    <w:rsid w:val="00964D8E"/>
    <w:rsid w:val="00971637"/>
    <w:rsid w:val="0097181A"/>
    <w:rsid w:val="00974114"/>
    <w:rsid w:val="00983669"/>
    <w:rsid w:val="009B5ECF"/>
    <w:rsid w:val="009E6E9C"/>
    <w:rsid w:val="009E7BBE"/>
    <w:rsid w:val="00A376C0"/>
    <w:rsid w:val="00A468D9"/>
    <w:rsid w:val="00A71565"/>
    <w:rsid w:val="00A93EB3"/>
    <w:rsid w:val="00AC3839"/>
    <w:rsid w:val="00AC64D9"/>
    <w:rsid w:val="00AC6B84"/>
    <w:rsid w:val="00AD43F6"/>
    <w:rsid w:val="00AF0CF5"/>
    <w:rsid w:val="00B001FB"/>
    <w:rsid w:val="00B0549D"/>
    <w:rsid w:val="00B21E34"/>
    <w:rsid w:val="00B57091"/>
    <w:rsid w:val="00B6742E"/>
    <w:rsid w:val="00B72717"/>
    <w:rsid w:val="00B803C3"/>
    <w:rsid w:val="00B91674"/>
    <w:rsid w:val="00BA23F5"/>
    <w:rsid w:val="00BB4FBA"/>
    <w:rsid w:val="00BB6B69"/>
    <w:rsid w:val="00BB6E42"/>
    <w:rsid w:val="00BB73F8"/>
    <w:rsid w:val="00BD2727"/>
    <w:rsid w:val="00BD7093"/>
    <w:rsid w:val="00BE2440"/>
    <w:rsid w:val="00BF6A2A"/>
    <w:rsid w:val="00BF7C28"/>
    <w:rsid w:val="00C144D2"/>
    <w:rsid w:val="00C210E3"/>
    <w:rsid w:val="00C32E2A"/>
    <w:rsid w:val="00C35907"/>
    <w:rsid w:val="00C56BE2"/>
    <w:rsid w:val="00C741EF"/>
    <w:rsid w:val="00C94DF8"/>
    <w:rsid w:val="00C96911"/>
    <w:rsid w:val="00CC13BC"/>
    <w:rsid w:val="00CD5C44"/>
    <w:rsid w:val="00D0107E"/>
    <w:rsid w:val="00D17B8C"/>
    <w:rsid w:val="00D202CE"/>
    <w:rsid w:val="00D213D5"/>
    <w:rsid w:val="00D60C58"/>
    <w:rsid w:val="00D72685"/>
    <w:rsid w:val="00D95BB8"/>
    <w:rsid w:val="00DC689C"/>
    <w:rsid w:val="00E22559"/>
    <w:rsid w:val="00E301AE"/>
    <w:rsid w:val="00E362D5"/>
    <w:rsid w:val="00E369C2"/>
    <w:rsid w:val="00E46424"/>
    <w:rsid w:val="00E470DC"/>
    <w:rsid w:val="00E771B1"/>
    <w:rsid w:val="00EA06E4"/>
    <w:rsid w:val="00EA127D"/>
    <w:rsid w:val="00EA781A"/>
    <w:rsid w:val="00EC21AA"/>
    <w:rsid w:val="00EE3579"/>
    <w:rsid w:val="00EE3A9E"/>
    <w:rsid w:val="00EF1857"/>
    <w:rsid w:val="00EF24B1"/>
    <w:rsid w:val="00F10657"/>
    <w:rsid w:val="00F14B61"/>
    <w:rsid w:val="00F24C23"/>
    <w:rsid w:val="00F365D7"/>
    <w:rsid w:val="00F9677C"/>
    <w:rsid w:val="00F975EC"/>
    <w:rsid w:val="00FE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F7C8D"/>
  <w15:docId w15:val="{E01518A2-FEEC-4BBA-AC62-4147BEF4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val="0"/>
      <w:ind w:left="428" w:hanging="214"/>
      <w:jc w:val="left"/>
    </w:pPr>
    <w:rPr>
      <w:color w:val="0000FF"/>
    </w:rPr>
  </w:style>
  <w:style w:type="paragraph" w:styleId="2">
    <w:name w:val="Body Text Indent 2"/>
    <w:basedOn w:val="a"/>
    <w:pPr>
      <w:wordWrap w:val="0"/>
      <w:ind w:left="430" w:firstLine="214"/>
      <w:jc w:val="left"/>
    </w:pPr>
  </w:style>
  <w:style w:type="paragraph" w:styleId="3">
    <w:name w:val="Body Text Indent 3"/>
    <w:basedOn w:val="a"/>
    <w:pPr>
      <w:wordWrap w:val="0"/>
      <w:ind w:left="360" w:hangingChars="168" w:hanging="360"/>
      <w:jc w:val="left"/>
    </w:pPr>
    <w:rPr>
      <w:rFonts w:hAnsi="ＭＳ 明朝"/>
      <w:color w:val="0000FF"/>
    </w:rPr>
  </w:style>
  <w:style w:type="paragraph" w:styleId="a8">
    <w:name w:val="Body Text"/>
    <w:basedOn w:val="a"/>
    <w:pPr>
      <w:wordWrap w:val="0"/>
      <w:jc w:val="left"/>
    </w:pPr>
    <w:rPr>
      <w:rFonts w:hAnsi="ＭＳ 明朝"/>
    </w:rPr>
  </w:style>
  <w:style w:type="character" w:styleId="a9">
    <w:name w:val="annotation reference"/>
    <w:uiPriority w:val="99"/>
    <w:semiHidden/>
    <w:rPr>
      <w:sz w:val="18"/>
      <w:szCs w:val="18"/>
    </w:rPr>
  </w:style>
  <w:style w:type="paragraph" w:styleId="aa">
    <w:name w:val="annotation text"/>
    <w:basedOn w:val="a"/>
    <w:link w:val="ab"/>
    <w:uiPriority w:val="99"/>
    <w:pPr>
      <w:jc w:val="left"/>
    </w:pPr>
  </w:style>
  <w:style w:type="paragraph" w:styleId="ac">
    <w:name w:val="annotation subject"/>
    <w:basedOn w:val="aa"/>
    <w:next w:val="aa"/>
    <w:semiHidden/>
    <w:rPr>
      <w:b/>
      <w:bCs/>
    </w:rPr>
  </w:style>
  <w:style w:type="paragraph" w:styleId="ad">
    <w:name w:val="Balloon Text"/>
    <w:basedOn w:val="a"/>
    <w:link w:val="ae"/>
    <w:semiHidden/>
    <w:rPr>
      <w:rFonts w:ascii="Arial" w:eastAsia="ＭＳ ゴシック" w:hAnsi="Arial"/>
      <w:sz w:val="18"/>
      <w:szCs w:val="18"/>
    </w:rPr>
  </w:style>
  <w:style w:type="paragraph" w:customStyle="1" w:styleId="1">
    <w:name w:val="本文1"/>
    <w:pPr>
      <w:adjustRightInd w:val="0"/>
      <w:spacing w:line="320" w:lineRule="atLeast"/>
      <w:jc w:val="both"/>
      <w:textAlignment w:val="baseline"/>
    </w:pPr>
    <w:rPr>
      <w:rFonts w:ascii="ＭＳ 明朝" w:hAnsi="Century"/>
      <w:noProof/>
      <w:sz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spacing w:val="0"/>
      <w:kern w:val="0"/>
      <w:sz w:val="24"/>
      <w:szCs w:val="24"/>
    </w:rPr>
  </w:style>
  <w:style w:type="paragraph" w:styleId="af">
    <w:name w:val="Plain Text"/>
    <w:basedOn w:val="a"/>
    <w:link w:val="af0"/>
    <w:rsid w:val="004539C6"/>
    <w:pPr>
      <w:spacing w:line="240" w:lineRule="auto"/>
    </w:pPr>
    <w:rPr>
      <w:rFonts w:hAnsi="Courier New" w:cs="Century Schoolbook"/>
      <w:spacing w:val="0"/>
    </w:rPr>
  </w:style>
  <w:style w:type="character" w:customStyle="1" w:styleId="af0">
    <w:name w:val="書式なし (文字)"/>
    <w:link w:val="af"/>
    <w:rsid w:val="004539C6"/>
    <w:rPr>
      <w:rFonts w:ascii="ＭＳ 明朝" w:hAnsi="Courier New" w:cs="Century Schoolbook"/>
      <w:kern w:val="2"/>
      <w:sz w:val="21"/>
    </w:rPr>
  </w:style>
  <w:style w:type="paragraph" w:styleId="af1">
    <w:name w:val="List Paragraph"/>
    <w:basedOn w:val="a"/>
    <w:uiPriority w:val="34"/>
    <w:qFormat/>
    <w:rsid w:val="004539C6"/>
    <w:pPr>
      <w:spacing w:line="240" w:lineRule="auto"/>
      <w:ind w:leftChars="400" w:left="840"/>
    </w:pPr>
    <w:rPr>
      <w:rFonts w:ascii="Century" w:cs="Century Schoolbook"/>
      <w:spacing w:val="0"/>
      <w:szCs w:val="21"/>
    </w:rPr>
  </w:style>
  <w:style w:type="character" w:customStyle="1" w:styleId="ae">
    <w:name w:val="吹き出し (文字)"/>
    <w:link w:val="ad"/>
    <w:semiHidden/>
    <w:rsid w:val="00E362D5"/>
    <w:rPr>
      <w:rFonts w:ascii="Arial" w:eastAsia="ＭＳ ゴシック" w:hAnsi="Arial"/>
      <w:spacing w:val="2"/>
      <w:kern w:val="2"/>
      <w:sz w:val="18"/>
      <w:szCs w:val="18"/>
    </w:rPr>
  </w:style>
  <w:style w:type="character" w:customStyle="1" w:styleId="ab">
    <w:name w:val="コメント文字列 (文字)"/>
    <w:basedOn w:val="a0"/>
    <w:link w:val="aa"/>
    <w:uiPriority w:val="99"/>
    <w:rsid w:val="00E362D5"/>
    <w:rPr>
      <w:rFonts w:ascii="ＭＳ 明朝" w:hAnsi="Century"/>
      <w:spacing w:val="2"/>
      <w:kern w:val="2"/>
      <w:sz w:val="21"/>
    </w:rPr>
  </w:style>
  <w:style w:type="paragraph" w:styleId="af2">
    <w:name w:val="Revision"/>
    <w:hidden/>
    <w:uiPriority w:val="99"/>
    <w:semiHidden/>
    <w:rsid w:val="00824A31"/>
    <w:rPr>
      <w:rFonts w:ascii="ＭＳ 明朝" w:hAnsi="Century"/>
      <w:spacing w:val="2"/>
      <w:kern w:val="2"/>
      <w:sz w:val="21"/>
    </w:rPr>
  </w:style>
  <w:style w:type="character" w:customStyle="1" w:styleId="a4">
    <w:name w:val="ヘッダー (文字)"/>
    <w:basedOn w:val="a0"/>
    <w:link w:val="a3"/>
    <w:uiPriority w:val="99"/>
    <w:rsid w:val="0021221A"/>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3692">
      <w:bodyDiv w:val="1"/>
      <w:marLeft w:val="0"/>
      <w:marRight w:val="0"/>
      <w:marTop w:val="0"/>
      <w:marBottom w:val="0"/>
      <w:divBdr>
        <w:top w:val="none" w:sz="0" w:space="0" w:color="auto"/>
        <w:left w:val="none" w:sz="0" w:space="0" w:color="auto"/>
        <w:bottom w:val="none" w:sz="0" w:space="0" w:color="auto"/>
        <w:right w:val="none" w:sz="0" w:space="0" w:color="auto"/>
      </w:divBdr>
    </w:div>
    <w:div w:id="907494491">
      <w:bodyDiv w:val="1"/>
      <w:marLeft w:val="0"/>
      <w:marRight w:val="0"/>
      <w:marTop w:val="0"/>
      <w:marBottom w:val="0"/>
      <w:divBdr>
        <w:top w:val="none" w:sz="0" w:space="0" w:color="auto"/>
        <w:left w:val="none" w:sz="0" w:space="0" w:color="auto"/>
        <w:bottom w:val="none" w:sz="0" w:space="0" w:color="auto"/>
        <w:right w:val="none" w:sz="0" w:space="0" w:color="auto"/>
      </w:divBdr>
    </w:div>
    <w:div w:id="1878621815">
      <w:bodyDiv w:val="1"/>
      <w:marLeft w:val="0"/>
      <w:marRight w:val="0"/>
      <w:marTop w:val="0"/>
      <w:marBottom w:val="0"/>
      <w:divBdr>
        <w:top w:val="none" w:sz="0" w:space="0" w:color="auto"/>
        <w:left w:val="none" w:sz="0" w:space="0" w:color="auto"/>
        <w:bottom w:val="none" w:sz="0" w:space="0" w:color="auto"/>
        <w:right w:val="none" w:sz="0" w:space="0" w:color="auto"/>
      </w:divBdr>
    </w:div>
    <w:div w:id="2009477657">
      <w:bodyDiv w:val="1"/>
      <w:marLeft w:val="0"/>
      <w:marRight w:val="0"/>
      <w:marTop w:val="0"/>
      <w:marBottom w:val="0"/>
      <w:divBdr>
        <w:top w:val="none" w:sz="0" w:space="0" w:color="auto"/>
        <w:left w:val="none" w:sz="0" w:space="0" w:color="auto"/>
        <w:bottom w:val="none" w:sz="0" w:space="0" w:color="auto"/>
        <w:right w:val="none" w:sz="0" w:space="0" w:color="auto"/>
      </w:divBdr>
    </w:div>
    <w:div w:id="21167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6262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技術指導委託契約書</vt:lpstr>
      <vt:lpstr>技術指導委託契約書</vt:lpstr>
    </vt:vector>
  </TitlesOfParts>
  <Company>慶應義塾</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技術指導委託契約書</dc:title>
  <dc:creator>満倉 靖恵</dc:creator>
  <cp:lastModifiedBy>慶應</cp:lastModifiedBy>
  <cp:revision>2</cp:revision>
  <cp:lastPrinted>2015-03-02T06:14:00Z</cp:lastPrinted>
  <dcterms:created xsi:type="dcterms:W3CDTF">2022-06-13T23:09:00Z</dcterms:created>
  <dcterms:modified xsi:type="dcterms:W3CDTF">2022-06-13T23:09:00Z</dcterms:modified>
</cp:coreProperties>
</file>